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6201CA" w:rsidRPr="008C18DE" w:rsidTr="0035555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bookmarkStart w:id="0" w:name="_GoBack"/>
          <w:bookmarkEnd w:id="0"/>
          <w:p w:rsidR="001973CA" w:rsidRPr="001973CA" w:rsidRDefault="006C0624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65BF4" wp14:editId="03A283D3">
                      <wp:simplePos x="0" y="0"/>
                      <wp:positionH relativeFrom="page">
                        <wp:posOffset>48895</wp:posOffset>
                      </wp:positionH>
                      <wp:positionV relativeFrom="bottomMargin">
                        <wp:posOffset>972351386</wp:posOffset>
                      </wp:positionV>
                      <wp:extent cx="2232000" cy="36000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08770A" w:rsidRDefault="001660AC" w:rsidP="006C0624">
                                  <w:pPr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</w:pPr>
                                  <w:r w:rsidRPr="0008770A"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  <w:t>© Lancashire County Council (2014)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5pt;margin-top:76563.1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" filled="f" stroked="f">
                      <v:textbox>
                        <w:txbxContent>
                          <w:p w:rsidR="006C0624" w:rsidRPr="0008770A" w:rsidRDefault="006C0624" w:rsidP="006C0624">
                            <w:pPr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</w:pPr>
                            <w:r w:rsidRPr="0008770A"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  <w:t>© Lancashire County Council (2014)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A7E383" wp14:editId="1FCFD25D">
                      <wp:simplePos x="0" y="0"/>
                      <wp:positionH relativeFrom="page">
                        <wp:posOffset>9697720</wp:posOffset>
                      </wp:positionH>
                      <wp:positionV relativeFrom="bottomMargin">
                        <wp:posOffset>972315191</wp:posOffset>
                      </wp:positionV>
                      <wp:extent cx="360000" cy="360000"/>
                      <wp:effectExtent l="0" t="0" r="254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0AC" w:rsidRPr="001023EA" w:rsidRDefault="001660AC" w:rsidP="006C06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763.6pt;margin-top:76560.2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" fillcolor="teal" stroked="f">
                      <v:textbox>
                        <w:txbxContent>
                          <w:p w:rsidR="006C0624" w:rsidRPr="001023EA" w:rsidRDefault="006C0624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1973CA"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1973CA" w:rsidRPr="001973CA" w:rsidRDefault="001973CA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6201CA" w:rsidRPr="008C18DE" w:rsidTr="0035555B">
        <w:tc>
          <w:tcPr>
            <w:tcW w:w="5102" w:type="dxa"/>
          </w:tcPr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prefixes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un-, dis-,-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mis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-, re-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suffixes to understand </w:t>
            </w:r>
            <w:proofErr w:type="gramStart"/>
            <w:r w:rsidRPr="00810FC0">
              <w:rPr>
                <w:rFonts w:ascii="Segoe UI" w:hAnsi="Segoe UI" w:cs="Segoe UI"/>
                <w:sz w:val="17"/>
                <w:szCs w:val="17"/>
              </w:rPr>
              <w:t>meanings  e.g</w:t>
            </w:r>
            <w:proofErr w:type="gramEnd"/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intonation, tone and volume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Take note of punctuation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1973CA" w:rsidRPr="00810FC0" w:rsidRDefault="001973CA" w:rsidP="00455793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1973CA" w:rsidRPr="00810FC0" w:rsidRDefault="001973CA" w:rsidP="006201CA">
            <w:pPr>
              <w:spacing w:after="2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Listening to and discussing a range of fiction, poetry, plays, non-fiction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Reading a range of non-fiction texts including information, explanations, instructions, recounts, reports, persuasion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Analysing and evaluate texts looking at language, structure and presentation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newspaper reports, recipes, etc.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Recognising some different forms of poetry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narrative, free verse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Reading books and texts for a range of purposes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enjoyment, research, skills development, reference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Using dictionaries to check meanings of words they have read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Retelling a range of stories, including less familiar fairy stories, fables and folk tales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Grimm’s Fairy Tales, Rudyard Kipling Just So Stories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themes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good over evil, weak and strong, wise and foolish, mean and generous, rich and poor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conventions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numbers three and seven in fairy tales, magical sentence repeated several times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 which capture the reader’s interest and imagination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6201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Preparing poems/</w:t>
            </w:r>
            <w:proofErr w:type="spellStart"/>
            <w:r w:rsidR="001973CA" w:rsidRPr="00810FC0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to read aloud, showing understanding through intonation, tone, volume and action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Understand what they read independently by: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Explaining the meaning of unfamiliar words by using the context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Making predictions based on details stated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Raising questions during the reading process to deepen understanding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I w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onder why the character.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Drawing inferences around characters thoughts, feelings and actions, and justify with evidence from the text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Using point and evidence to 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structure and justify responses.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Discussing the purpose of paragraphs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 a key idea in a paragraph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1973CA" w:rsidRPr="00455793" w:rsidRDefault="001973CA" w:rsidP="001973CA">
            <w:pPr>
              <w:rPr>
                <w:rFonts w:ascii="Segoe UI" w:hAnsi="Segoe UI" w:cs="Segoe UI"/>
                <w:sz w:val="6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Retrieve and record information from non-fiction 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Evaluating how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="001973CA" w:rsidRPr="00810FC0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Quickly appraising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a text to evaluate usefulness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Navigating texts in print and on screen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Participating in discussion about what is read to them and books they have read independently, taking turns and listening to what others say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Developing and agreeing on rules for effective discussion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 xml:space="preserve">aking and responding to 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contributions in a variety of group situations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whole class, pairs, guided groups, book circles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973CA" w:rsidRDefault="001973CA" w:rsidP="006201CA"/>
    <w:sectPr w:rsidR="001973CA" w:rsidSect="006201CA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AC" w:rsidRDefault="001660AC" w:rsidP="005033AC">
      <w:pPr>
        <w:spacing w:after="0" w:line="240" w:lineRule="auto"/>
      </w:pPr>
      <w:r>
        <w:separator/>
      </w:r>
    </w:p>
  </w:endnote>
  <w:endnote w:type="continuationSeparator" w:id="0">
    <w:p w:rsidR="001660AC" w:rsidRDefault="001660AC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Default="00274915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96EDEB" wp14:editId="1A3235E7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4915" w:rsidRPr="00047D0E" w:rsidRDefault="00274915" w:rsidP="0027491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274915" w:rsidRPr="00047D0E" w:rsidRDefault="00274915" w:rsidP="00274915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AC" w:rsidRDefault="001660AC" w:rsidP="005033AC">
      <w:pPr>
        <w:spacing w:after="0" w:line="240" w:lineRule="auto"/>
      </w:pPr>
      <w:r>
        <w:separator/>
      </w:r>
    </w:p>
  </w:footnote>
  <w:footnote w:type="continuationSeparator" w:id="0">
    <w:p w:rsidR="001660AC" w:rsidRDefault="001660AC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AC" w:rsidRPr="00CB5B99" w:rsidRDefault="004A0FB4" w:rsidP="004F1ECF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0AC" w:rsidRPr="001023EA" w:rsidRDefault="001660AC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8" style="position:absolute;margin-left:741pt;margin-top:-11.6pt;width:43.5pt;height:567.75pt;z-index:251665408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4BV8U6MDAABcCAAADgAA&#10;AAAAAAAAAAAAAAA6AgAAZHJzL2Uyb0RvYy54bWxQSwECLQAUAAYACAAAACEAqiYOvrwAAAAhAQAA&#10;GQAAAAAAAAAAAAAAAAAJBgAAZHJzL19yZWxzL2Uyb0RvYy54bWwucmVsc1BLAQItABQABgAIAAAA&#10;IQBHupCn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7LsIA&#10;AADaAAAADwAAAGRycy9kb3ducmV2LnhtbESP0WrCQBRE3wX/YbmFvulGSxtJXUVKBX1RjH7ANXub&#10;LM3eDdk1iX/vFoQ+DjNzhlmuB1uLjlpvHCuYTRMQxIXThksFl/N2sgDhA7LG2jEpuJOH9Wo8WmKm&#10;Xc8n6vJQighhn6GCKoQmk9IXFVn0U9cQR+/HtRZDlG0pdYt9hNtazpPkQ1o0HBcqbOirouI3v1kF&#10;32/34/Ww8GbXXHy6n73LY2qkUq8vw+YTRKAh/Ief7Z1WMIe/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LsuwgAAANoAAAAPAAAAAAAAAAAAAAAAAJgCAABkcnMvZG93&#10;bnJldi54bWxQSwUGAAAAAAQABAD1AAAAhwMAAAAA&#10;" fillcolor="teal" stroked="f">
                <v:textbox>
                  <w:txbxContent>
                    <w:p w:rsidR="001660AC" w:rsidRPr="001023EA" w:rsidRDefault="001660AC" w:rsidP="006C0624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0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1660AC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1660AC"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2"/>
  </w:num>
  <w:num w:numId="9">
    <w:abstractNumId w:val="22"/>
  </w:num>
  <w:num w:numId="10">
    <w:abstractNumId w:val="28"/>
  </w:num>
  <w:num w:numId="11">
    <w:abstractNumId w:val="29"/>
  </w:num>
  <w:num w:numId="12">
    <w:abstractNumId w:val="11"/>
  </w:num>
  <w:num w:numId="13">
    <w:abstractNumId w:val="34"/>
  </w:num>
  <w:num w:numId="14">
    <w:abstractNumId w:val="37"/>
  </w:num>
  <w:num w:numId="15">
    <w:abstractNumId w:val="30"/>
  </w:num>
  <w:num w:numId="16">
    <w:abstractNumId w:val="35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0"/>
  </w:num>
  <w:num w:numId="22">
    <w:abstractNumId w:val="19"/>
  </w:num>
  <w:num w:numId="23">
    <w:abstractNumId w:val="2"/>
  </w:num>
  <w:num w:numId="24">
    <w:abstractNumId w:val="16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  <w:num w:numId="29">
    <w:abstractNumId w:val="23"/>
  </w:num>
  <w:num w:numId="30">
    <w:abstractNumId w:val="36"/>
  </w:num>
  <w:num w:numId="31">
    <w:abstractNumId w:val="33"/>
  </w:num>
  <w:num w:numId="32">
    <w:abstractNumId w:val="1"/>
  </w:num>
  <w:num w:numId="33">
    <w:abstractNumId w:val="27"/>
  </w:num>
  <w:num w:numId="34">
    <w:abstractNumId w:val="38"/>
  </w:num>
  <w:num w:numId="35">
    <w:abstractNumId w:val="10"/>
  </w:num>
  <w:num w:numId="36">
    <w:abstractNumId w:val="15"/>
  </w:num>
  <w:num w:numId="37">
    <w:abstractNumId w:val="9"/>
  </w:num>
  <w:num w:numId="38">
    <w:abstractNumId w:val="21"/>
  </w:num>
  <w:num w:numId="3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21B96"/>
    <w:rsid w:val="00137667"/>
    <w:rsid w:val="00140B5C"/>
    <w:rsid w:val="00141C99"/>
    <w:rsid w:val="00146AC3"/>
    <w:rsid w:val="00162D4A"/>
    <w:rsid w:val="00164D3E"/>
    <w:rsid w:val="001660AC"/>
    <w:rsid w:val="0017120E"/>
    <w:rsid w:val="001973CA"/>
    <w:rsid w:val="001B5AA6"/>
    <w:rsid w:val="002005A0"/>
    <w:rsid w:val="00216B0C"/>
    <w:rsid w:val="00274915"/>
    <w:rsid w:val="002A1A19"/>
    <w:rsid w:val="002E2609"/>
    <w:rsid w:val="00305F01"/>
    <w:rsid w:val="003063C4"/>
    <w:rsid w:val="0033485D"/>
    <w:rsid w:val="0035459F"/>
    <w:rsid w:val="0035555B"/>
    <w:rsid w:val="00365940"/>
    <w:rsid w:val="004170F8"/>
    <w:rsid w:val="00417217"/>
    <w:rsid w:val="00455793"/>
    <w:rsid w:val="00487744"/>
    <w:rsid w:val="004965AA"/>
    <w:rsid w:val="004A0FB4"/>
    <w:rsid w:val="004A7B40"/>
    <w:rsid w:val="004B0406"/>
    <w:rsid w:val="004F1ECF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1CA"/>
    <w:rsid w:val="006203A5"/>
    <w:rsid w:val="00661CC5"/>
    <w:rsid w:val="00686A33"/>
    <w:rsid w:val="006C0624"/>
    <w:rsid w:val="007741F7"/>
    <w:rsid w:val="00783581"/>
    <w:rsid w:val="00792AF2"/>
    <w:rsid w:val="007A20BD"/>
    <w:rsid w:val="007B655F"/>
    <w:rsid w:val="007C50A6"/>
    <w:rsid w:val="007D516A"/>
    <w:rsid w:val="007D6A3C"/>
    <w:rsid w:val="007E2CE8"/>
    <w:rsid w:val="00810FC0"/>
    <w:rsid w:val="00890E3F"/>
    <w:rsid w:val="0089102E"/>
    <w:rsid w:val="008B3E43"/>
    <w:rsid w:val="008B51C5"/>
    <w:rsid w:val="008C18DE"/>
    <w:rsid w:val="009169EF"/>
    <w:rsid w:val="009B406F"/>
    <w:rsid w:val="009C3E9E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D27A-41C0-4DE4-9116-BF69D3DD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10</cp:revision>
  <cp:lastPrinted>2014-05-29T07:37:00Z</cp:lastPrinted>
  <dcterms:created xsi:type="dcterms:W3CDTF">2014-05-21T11:21:00Z</dcterms:created>
  <dcterms:modified xsi:type="dcterms:W3CDTF">2014-06-25T15:20:00Z</dcterms:modified>
</cp:coreProperties>
</file>