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6"/>
        <w:tblW w:w="0" w:type="auto"/>
        <w:tblLook w:val="04A0" w:firstRow="1" w:lastRow="0" w:firstColumn="1" w:lastColumn="0" w:noHBand="0" w:noVBand="1"/>
      </w:tblPr>
      <w:tblGrid>
        <w:gridCol w:w="455"/>
        <w:gridCol w:w="3226"/>
        <w:gridCol w:w="8221"/>
        <w:gridCol w:w="2046"/>
      </w:tblGrid>
      <w:tr w:rsidR="002D0C62" w:rsidTr="00A61E91">
        <w:tc>
          <w:tcPr>
            <w:tcW w:w="0" w:type="auto"/>
            <w:shd w:val="clear" w:color="auto" w:fill="ACB9CA" w:themeFill="text2" w:themeFillTint="66"/>
          </w:tcPr>
          <w:p w:rsidR="002D0C62" w:rsidRDefault="002D0C62" w:rsidP="00C24F79">
            <w:pPr>
              <w:rPr>
                <w:rFonts w:cstheme="minorHAnsi"/>
                <w:sz w:val="24"/>
                <w:szCs w:val="24"/>
              </w:rPr>
            </w:pPr>
          </w:p>
        </w:tc>
        <w:tc>
          <w:tcPr>
            <w:tcW w:w="3226" w:type="dxa"/>
            <w:shd w:val="clear" w:color="auto" w:fill="ACB9CA" w:themeFill="text2" w:themeFillTint="66"/>
          </w:tcPr>
          <w:p w:rsidR="002D0C62" w:rsidRPr="00A61E91" w:rsidRDefault="002D0C62" w:rsidP="002D0C62">
            <w:pPr>
              <w:rPr>
                <w:rFonts w:ascii="Times New Roman" w:hAnsi="Times New Roman" w:cs="Times New Roman"/>
                <w:sz w:val="24"/>
                <w:szCs w:val="24"/>
              </w:rPr>
            </w:pPr>
            <w:r w:rsidRPr="00A61E91">
              <w:rPr>
                <w:rFonts w:ascii="Times New Roman" w:hAnsi="Times New Roman" w:cs="Times New Roman"/>
                <w:sz w:val="24"/>
                <w:szCs w:val="24"/>
              </w:rPr>
              <w:t xml:space="preserve">THEME </w:t>
            </w:r>
            <w:r w:rsidRPr="00A61E91">
              <w:rPr>
                <w:rFonts w:ascii="Times New Roman" w:hAnsi="Times New Roman" w:cs="Times New Roman"/>
                <w:sz w:val="24"/>
                <w:szCs w:val="24"/>
              </w:rPr>
              <w:t>FORCES</w:t>
            </w:r>
          </w:p>
        </w:tc>
        <w:tc>
          <w:tcPr>
            <w:tcW w:w="8221" w:type="dxa"/>
            <w:shd w:val="clear" w:color="auto" w:fill="ACB9CA" w:themeFill="text2" w:themeFillTint="66"/>
          </w:tcPr>
          <w:p w:rsidR="002D0C62" w:rsidRDefault="002D0C62" w:rsidP="00C24F79">
            <w:pPr>
              <w:rPr>
                <w:rFonts w:cstheme="minorHAnsi"/>
                <w:sz w:val="24"/>
                <w:szCs w:val="24"/>
              </w:rPr>
            </w:pPr>
            <w:r>
              <w:rPr>
                <w:rFonts w:cstheme="minorHAnsi"/>
                <w:sz w:val="24"/>
                <w:szCs w:val="24"/>
              </w:rPr>
              <w:t>SEQUENCE</w:t>
            </w:r>
          </w:p>
        </w:tc>
        <w:tc>
          <w:tcPr>
            <w:tcW w:w="2046" w:type="dxa"/>
            <w:shd w:val="clear" w:color="auto" w:fill="ACB9CA" w:themeFill="text2" w:themeFillTint="66"/>
          </w:tcPr>
          <w:p w:rsidR="002D0C62" w:rsidRDefault="002D0C62" w:rsidP="00C24F79">
            <w:pPr>
              <w:rPr>
                <w:rFonts w:cstheme="minorHAnsi"/>
                <w:sz w:val="24"/>
                <w:szCs w:val="24"/>
              </w:rPr>
            </w:pPr>
            <w:r>
              <w:rPr>
                <w:rFonts w:cstheme="minorHAnsi"/>
                <w:sz w:val="24"/>
                <w:szCs w:val="24"/>
              </w:rPr>
              <w:t>ENQUIRY</w:t>
            </w:r>
          </w:p>
        </w:tc>
      </w:tr>
      <w:tr w:rsidR="002D0C62" w:rsidTr="00A61E91">
        <w:tc>
          <w:tcPr>
            <w:tcW w:w="0" w:type="auto"/>
            <w:shd w:val="clear" w:color="auto" w:fill="ACB9CA" w:themeFill="text2" w:themeFillTint="66"/>
          </w:tcPr>
          <w:p w:rsidR="002D0C62" w:rsidRDefault="002D0C62" w:rsidP="00C24F79">
            <w:pPr>
              <w:rPr>
                <w:rFonts w:cstheme="minorHAnsi"/>
                <w:sz w:val="24"/>
                <w:szCs w:val="24"/>
              </w:rPr>
            </w:pPr>
            <w:r>
              <w:rPr>
                <w:rFonts w:cstheme="minorHAnsi"/>
                <w:sz w:val="24"/>
                <w:szCs w:val="24"/>
              </w:rPr>
              <w:t>Y3</w:t>
            </w:r>
          </w:p>
        </w:tc>
        <w:tc>
          <w:tcPr>
            <w:tcW w:w="3226" w:type="dxa"/>
            <w:shd w:val="clear" w:color="auto" w:fill="ACB9CA" w:themeFill="text2" w:themeFillTint="66"/>
          </w:tcPr>
          <w:p w:rsidR="002D0C62" w:rsidRPr="00A61E91" w:rsidRDefault="00A61E91" w:rsidP="00C24F79">
            <w:pPr>
              <w:pStyle w:val="TableParagraph"/>
              <w:spacing w:before="2"/>
              <w:ind w:left="109"/>
              <w:rPr>
                <w:rFonts w:ascii="Times New Roman" w:hAnsi="Times New Roman" w:cs="Times New Roman"/>
                <w:spacing w:val="-2"/>
                <w:sz w:val="24"/>
                <w:szCs w:val="24"/>
              </w:rPr>
            </w:pPr>
            <w:r w:rsidRPr="00A61E91">
              <w:rPr>
                <w:rFonts w:ascii="Times New Roman" w:hAnsi="Times New Roman" w:cs="Times New Roman"/>
                <w:sz w:val="24"/>
                <w:szCs w:val="24"/>
              </w:rPr>
              <w:t xml:space="preserve">Mighty </w:t>
            </w:r>
            <w:r>
              <w:rPr>
                <w:rFonts w:ascii="Times New Roman" w:hAnsi="Times New Roman" w:cs="Times New Roman"/>
                <w:sz w:val="24"/>
                <w:szCs w:val="24"/>
              </w:rPr>
              <w:t>Me</w:t>
            </w:r>
            <w:r w:rsidRPr="00A61E91">
              <w:rPr>
                <w:rFonts w:ascii="Times New Roman" w:hAnsi="Times New Roman" w:cs="Times New Roman"/>
                <w:sz w:val="24"/>
                <w:szCs w:val="24"/>
              </w:rPr>
              <w:t>tals</w:t>
            </w:r>
          </w:p>
          <w:p w:rsidR="00A61E91" w:rsidRPr="00A61E91" w:rsidRDefault="00A61E91" w:rsidP="00A61E91">
            <w:pPr>
              <w:pStyle w:val="TableParagraph"/>
              <w:spacing w:before="2" w:line="242" w:lineRule="auto"/>
              <w:ind w:left="110" w:right="91"/>
              <w:rPr>
                <w:rFonts w:ascii="Times New Roman" w:hAnsi="Times New Roman" w:cs="Times New Roman"/>
                <w:sz w:val="24"/>
                <w:szCs w:val="24"/>
              </w:rPr>
            </w:pPr>
            <w:r w:rsidRPr="00A61E91">
              <w:rPr>
                <w:rFonts w:ascii="Times New Roman" w:hAnsi="Times New Roman" w:cs="Times New Roman"/>
                <w:sz w:val="24"/>
                <w:szCs w:val="24"/>
                <w:u w:val="single"/>
              </w:rPr>
              <w:t xml:space="preserve">Y3 </w:t>
            </w:r>
            <w:proofErr w:type="spellStart"/>
            <w:r w:rsidRPr="00A61E91">
              <w:rPr>
                <w:rFonts w:ascii="Times New Roman" w:hAnsi="Times New Roman" w:cs="Times New Roman"/>
                <w:sz w:val="24"/>
                <w:szCs w:val="24"/>
                <w:u w:val="single"/>
              </w:rPr>
              <w:t>Non contact</w:t>
            </w:r>
            <w:proofErr w:type="spellEnd"/>
            <w:r w:rsidRPr="00A61E91">
              <w:rPr>
                <w:rFonts w:ascii="Times New Roman" w:hAnsi="Times New Roman" w:cs="Times New Roman"/>
                <w:sz w:val="24"/>
                <w:szCs w:val="24"/>
                <w:u w:val="single"/>
              </w:rPr>
              <w:t xml:space="preserve"> forces</w:t>
            </w:r>
            <w:r w:rsidRPr="00A61E91">
              <w:rPr>
                <w:rFonts w:ascii="Times New Roman" w:hAnsi="Times New Roman" w:cs="Times New Roman"/>
                <w:sz w:val="24"/>
                <w:szCs w:val="24"/>
              </w:rPr>
              <w:t xml:space="preserve"> </w:t>
            </w:r>
            <w:r w:rsidRPr="00A61E91">
              <w:rPr>
                <w:rFonts w:ascii="Times New Roman" w:hAnsi="Times New Roman" w:cs="Times New Roman"/>
                <w:spacing w:val="-2"/>
                <w:sz w:val="24"/>
                <w:szCs w:val="24"/>
              </w:rPr>
              <w:t>Compare</w:t>
            </w:r>
            <w:r w:rsidRPr="00A61E91">
              <w:rPr>
                <w:rFonts w:ascii="Times New Roman" w:hAnsi="Times New Roman" w:cs="Times New Roman"/>
                <w:spacing w:val="-13"/>
                <w:sz w:val="24"/>
                <w:szCs w:val="24"/>
              </w:rPr>
              <w:t xml:space="preserve"> </w:t>
            </w:r>
            <w:r w:rsidRPr="00A61E91">
              <w:rPr>
                <w:rFonts w:ascii="Times New Roman" w:hAnsi="Times New Roman" w:cs="Times New Roman"/>
                <w:spacing w:val="-2"/>
                <w:sz w:val="24"/>
                <w:szCs w:val="24"/>
              </w:rPr>
              <w:t>how</w:t>
            </w:r>
            <w:r w:rsidRPr="00A61E91">
              <w:rPr>
                <w:rFonts w:ascii="Times New Roman" w:hAnsi="Times New Roman" w:cs="Times New Roman"/>
                <w:spacing w:val="-12"/>
                <w:sz w:val="24"/>
                <w:szCs w:val="24"/>
              </w:rPr>
              <w:t xml:space="preserve"> </w:t>
            </w:r>
            <w:r w:rsidRPr="00A61E91">
              <w:rPr>
                <w:rFonts w:ascii="Times New Roman" w:hAnsi="Times New Roman" w:cs="Times New Roman"/>
                <w:spacing w:val="-2"/>
                <w:sz w:val="24"/>
                <w:szCs w:val="24"/>
              </w:rPr>
              <w:t>some</w:t>
            </w:r>
            <w:r w:rsidRPr="00A61E91">
              <w:rPr>
                <w:rFonts w:ascii="Times New Roman" w:hAnsi="Times New Roman" w:cs="Times New Roman"/>
                <w:spacing w:val="-12"/>
                <w:sz w:val="24"/>
                <w:szCs w:val="24"/>
              </w:rPr>
              <w:t xml:space="preserve"> </w:t>
            </w:r>
            <w:r w:rsidRPr="00A61E91">
              <w:rPr>
                <w:rFonts w:ascii="Times New Roman" w:hAnsi="Times New Roman" w:cs="Times New Roman"/>
                <w:spacing w:val="-2"/>
                <w:sz w:val="24"/>
                <w:szCs w:val="24"/>
              </w:rPr>
              <w:t xml:space="preserve">things </w:t>
            </w:r>
            <w:r w:rsidRPr="00A61E91">
              <w:rPr>
                <w:rFonts w:ascii="Times New Roman" w:hAnsi="Times New Roman" w:cs="Times New Roman"/>
                <w:sz w:val="24"/>
                <w:szCs w:val="24"/>
              </w:rPr>
              <w:t xml:space="preserve">move on different </w:t>
            </w:r>
            <w:r w:rsidRPr="00A61E91">
              <w:rPr>
                <w:rFonts w:ascii="Times New Roman" w:hAnsi="Times New Roman" w:cs="Times New Roman"/>
                <w:spacing w:val="-2"/>
                <w:sz w:val="24"/>
                <w:szCs w:val="24"/>
              </w:rPr>
              <w:t>surfaces.</w:t>
            </w:r>
          </w:p>
          <w:p w:rsidR="00A61E91" w:rsidRPr="00A61E91" w:rsidRDefault="00A61E91" w:rsidP="00A61E91">
            <w:pPr>
              <w:pStyle w:val="TableParagraph"/>
              <w:rPr>
                <w:rFonts w:ascii="Times New Roman" w:hAnsi="Times New Roman" w:cs="Times New Roman"/>
                <w:sz w:val="24"/>
                <w:szCs w:val="24"/>
              </w:rPr>
            </w:pPr>
          </w:p>
          <w:p w:rsidR="00A61E91" w:rsidRPr="00A61E91" w:rsidRDefault="00A61E91" w:rsidP="00A61E91">
            <w:pPr>
              <w:pStyle w:val="TableParagraph"/>
              <w:spacing w:line="242" w:lineRule="auto"/>
              <w:ind w:left="110" w:right="178"/>
              <w:rPr>
                <w:rFonts w:ascii="Times New Roman" w:hAnsi="Times New Roman" w:cs="Times New Roman"/>
                <w:sz w:val="24"/>
                <w:szCs w:val="24"/>
              </w:rPr>
            </w:pPr>
            <w:r w:rsidRPr="00A61E91">
              <w:rPr>
                <w:rFonts w:ascii="Times New Roman" w:hAnsi="Times New Roman" w:cs="Times New Roman"/>
                <w:sz w:val="24"/>
                <w:szCs w:val="24"/>
              </w:rPr>
              <w:t>Notice that some forces need contact between two</w:t>
            </w:r>
            <w:r w:rsidRPr="00A61E91">
              <w:rPr>
                <w:rFonts w:ascii="Times New Roman" w:hAnsi="Times New Roman" w:cs="Times New Roman"/>
                <w:spacing w:val="-15"/>
                <w:sz w:val="24"/>
                <w:szCs w:val="24"/>
              </w:rPr>
              <w:t xml:space="preserve"> </w:t>
            </w:r>
            <w:r w:rsidRPr="00A61E91">
              <w:rPr>
                <w:rFonts w:ascii="Times New Roman" w:hAnsi="Times New Roman" w:cs="Times New Roman"/>
                <w:w w:val="112"/>
                <w:sz w:val="24"/>
                <w:szCs w:val="24"/>
              </w:rPr>
              <w:t>o</w:t>
            </w:r>
            <w:r w:rsidRPr="00A61E91">
              <w:rPr>
                <w:rFonts w:ascii="Times New Roman" w:hAnsi="Times New Roman" w:cs="Times New Roman"/>
                <w:w w:val="114"/>
                <w:sz w:val="24"/>
                <w:szCs w:val="24"/>
              </w:rPr>
              <w:t>b</w:t>
            </w:r>
            <w:r w:rsidRPr="00A61E91">
              <w:rPr>
                <w:rFonts w:ascii="Times New Roman" w:hAnsi="Times New Roman" w:cs="Times New Roman"/>
                <w:spacing w:val="-3"/>
                <w:w w:val="63"/>
                <w:sz w:val="24"/>
                <w:szCs w:val="24"/>
              </w:rPr>
              <w:t>j</w:t>
            </w:r>
            <w:r w:rsidRPr="00A61E91">
              <w:rPr>
                <w:rFonts w:ascii="Times New Roman" w:hAnsi="Times New Roman" w:cs="Times New Roman"/>
                <w:spacing w:val="1"/>
                <w:w w:val="113"/>
                <w:sz w:val="24"/>
                <w:szCs w:val="24"/>
              </w:rPr>
              <w:t>e</w:t>
            </w:r>
            <w:r w:rsidRPr="00A61E91">
              <w:rPr>
                <w:rFonts w:ascii="Times New Roman" w:hAnsi="Times New Roman" w:cs="Times New Roman"/>
                <w:spacing w:val="-2"/>
                <w:w w:val="128"/>
                <w:sz w:val="24"/>
                <w:szCs w:val="24"/>
              </w:rPr>
              <w:t>c</w:t>
            </w:r>
            <w:r w:rsidRPr="00A61E91">
              <w:rPr>
                <w:rFonts w:ascii="Times New Roman" w:hAnsi="Times New Roman" w:cs="Times New Roman"/>
                <w:spacing w:val="-2"/>
                <w:w w:val="90"/>
                <w:sz w:val="24"/>
                <w:szCs w:val="24"/>
              </w:rPr>
              <w:t>t</w:t>
            </w:r>
            <w:r w:rsidRPr="00A61E91">
              <w:rPr>
                <w:rFonts w:ascii="Times New Roman" w:hAnsi="Times New Roman" w:cs="Times New Roman"/>
                <w:w w:val="78"/>
                <w:sz w:val="24"/>
                <w:szCs w:val="24"/>
              </w:rPr>
              <w:t>s</w:t>
            </w:r>
            <w:r w:rsidRPr="00A61E91">
              <w:rPr>
                <w:rFonts w:ascii="Times New Roman" w:hAnsi="Times New Roman" w:cs="Times New Roman"/>
                <w:spacing w:val="-13"/>
                <w:w w:val="99"/>
                <w:sz w:val="24"/>
                <w:szCs w:val="24"/>
              </w:rPr>
              <w:t xml:space="preserve"> </w:t>
            </w:r>
            <w:r w:rsidRPr="00A61E91">
              <w:rPr>
                <w:rFonts w:ascii="Times New Roman" w:hAnsi="Times New Roman" w:cs="Times New Roman"/>
                <w:sz w:val="24"/>
                <w:szCs w:val="24"/>
              </w:rPr>
              <w:t>but</w:t>
            </w:r>
            <w:r w:rsidRPr="00A61E91">
              <w:rPr>
                <w:rFonts w:ascii="Times New Roman" w:hAnsi="Times New Roman" w:cs="Times New Roman"/>
                <w:spacing w:val="-14"/>
                <w:sz w:val="24"/>
                <w:szCs w:val="24"/>
              </w:rPr>
              <w:t xml:space="preserve"> </w:t>
            </w:r>
            <w:r w:rsidRPr="00A61E91">
              <w:rPr>
                <w:rFonts w:ascii="Times New Roman" w:hAnsi="Times New Roman" w:cs="Times New Roman"/>
                <w:sz w:val="24"/>
                <w:szCs w:val="24"/>
              </w:rPr>
              <w:t xml:space="preserve">magnetic forces can act at a </w:t>
            </w:r>
            <w:r w:rsidRPr="00A61E91">
              <w:rPr>
                <w:rFonts w:ascii="Times New Roman" w:hAnsi="Times New Roman" w:cs="Times New Roman"/>
                <w:spacing w:val="-2"/>
                <w:sz w:val="24"/>
                <w:szCs w:val="24"/>
              </w:rPr>
              <w:t>distance.</w:t>
            </w:r>
          </w:p>
          <w:p w:rsidR="00A61E91" w:rsidRPr="00A61E91" w:rsidRDefault="00A61E91" w:rsidP="00A61E91">
            <w:pPr>
              <w:pStyle w:val="TableParagraph"/>
              <w:spacing w:before="10"/>
              <w:rPr>
                <w:rFonts w:ascii="Times New Roman" w:hAnsi="Times New Roman" w:cs="Times New Roman"/>
                <w:sz w:val="24"/>
                <w:szCs w:val="24"/>
              </w:rPr>
            </w:pPr>
          </w:p>
          <w:p w:rsidR="00A61E91" w:rsidRPr="00A61E91" w:rsidRDefault="00A61E91" w:rsidP="00A61E91">
            <w:pPr>
              <w:pStyle w:val="TableParagraph"/>
              <w:spacing w:line="242" w:lineRule="auto"/>
              <w:ind w:left="110" w:firstLine="44"/>
              <w:rPr>
                <w:rFonts w:ascii="Times New Roman" w:hAnsi="Times New Roman" w:cs="Times New Roman"/>
                <w:sz w:val="24"/>
                <w:szCs w:val="24"/>
              </w:rPr>
            </w:pPr>
            <w:r w:rsidRPr="00A61E91">
              <w:rPr>
                <w:rFonts w:ascii="Times New Roman" w:hAnsi="Times New Roman" w:cs="Times New Roman"/>
                <w:sz w:val="24"/>
                <w:szCs w:val="24"/>
              </w:rPr>
              <w:t>Observe how magnets attract</w:t>
            </w:r>
            <w:r w:rsidRPr="00A61E91">
              <w:rPr>
                <w:rFonts w:ascii="Times New Roman" w:hAnsi="Times New Roman" w:cs="Times New Roman"/>
                <w:spacing w:val="-15"/>
                <w:sz w:val="24"/>
                <w:szCs w:val="24"/>
              </w:rPr>
              <w:t xml:space="preserve"> </w:t>
            </w:r>
            <w:r w:rsidRPr="00A61E91">
              <w:rPr>
                <w:rFonts w:ascii="Times New Roman" w:hAnsi="Times New Roman" w:cs="Times New Roman"/>
                <w:sz w:val="24"/>
                <w:szCs w:val="24"/>
              </w:rPr>
              <w:t>or</w:t>
            </w:r>
            <w:r w:rsidRPr="00A61E91">
              <w:rPr>
                <w:rFonts w:ascii="Times New Roman" w:hAnsi="Times New Roman" w:cs="Times New Roman"/>
                <w:spacing w:val="-14"/>
                <w:sz w:val="24"/>
                <w:szCs w:val="24"/>
              </w:rPr>
              <w:t xml:space="preserve"> </w:t>
            </w:r>
            <w:r w:rsidRPr="00A61E91">
              <w:rPr>
                <w:rFonts w:ascii="Times New Roman" w:hAnsi="Times New Roman" w:cs="Times New Roman"/>
                <w:sz w:val="24"/>
                <w:szCs w:val="24"/>
              </w:rPr>
              <w:t>repel</w:t>
            </w:r>
            <w:r w:rsidRPr="00A61E91">
              <w:rPr>
                <w:rFonts w:ascii="Times New Roman" w:hAnsi="Times New Roman" w:cs="Times New Roman"/>
                <w:spacing w:val="-14"/>
                <w:sz w:val="24"/>
                <w:szCs w:val="24"/>
              </w:rPr>
              <w:t xml:space="preserve"> </w:t>
            </w:r>
            <w:r w:rsidRPr="00A61E91">
              <w:rPr>
                <w:rFonts w:ascii="Times New Roman" w:hAnsi="Times New Roman" w:cs="Times New Roman"/>
                <w:sz w:val="24"/>
                <w:szCs w:val="24"/>
              </w:rPr>
              <w:t>each</w:t>
            </w:r>
            <w:r w:rsidRPr="00A61E91">
              <w:rPr>
                <w:rFonts w:ascii="Times New Roman" w:hAnsi="Times New Roman" w:cs="Times New Roman"/>
                <w:spacing w:val="-14"/>
                <w:sz w:val="24"/>
                <w:szCs w:val="24"/>
              </w:rPr>
              <w:t xml:space="preserve"> </w:t>
            </w:r>
            <w:r w:rsidRPr="00A61E91">
              <w:rPr>
                <w:rFonts w:ascii="Times New Roman" w:hAnsi="Times New Roman" w:cs="Times New Roman"/>
                <w:sz w:val="24"/>
                <w:szCs w:val="24"/>
              </w:rPr>
              <w:t xml:space="preserve">other </w:t>
            </w:r>
            <w:r w:rsidRPr="00A61E91">
              <w:rPr>
                <w:rFonts w:ascii="Times New Roman" w:hAnsi="Times New Roman" w:cs="Times New Roman"/>
                <w:w w:val="95"/>
                <w:sz w:val="24"/>
                <w:szCs w:val="24"/>
              </w:rPr>
              <w:t>and</w:t>
            </w:r>
            <w:r w:rsidRPr="00A61E91">
              <w:rPr>
                <w:rFonts w:ascii="Times New Roman" w:hAnsi="Times New Roman" w:cs="Times New Roman"/>
                <w:spacing w:val="-2"/>
                <w:w w:val="95"/>
                <w:sz w:val="24"/>
                <w:szCs w:val="24"/>
              </w:rPr>
              <w:t xml:space="preserve"> </w:t>
            </w:r>
            <w:r w:rsidRPr="00A61E91">
              <w:rPr>
                <w:rFonts w:ascii="Times New Roman" w:hAnsi="Times New Roman" w:cs="Times New Roman"/>
                <w:w w:val="95"/>
                <w:sz w:val="24"/>
                <w:szCs w:val="24"/>
              </w:rPr>
              <w:t xml:space="preserve">attract some materials </w:t>
            </w:r>
            <w:r w:rsidRPr="00A61E91">
              <w:rPr>
                <w:rFonts w:ascii="Times New Roman" w:hAnsi="Times New Roman" w:cs="Times New Roman"/>
                <w:sz w:val="24"/>
                <w:szCs w:val="24"/>
              </w:rPr>
              <w:t>and not others.</w:t>
            </w:r>
          </w:p>
          <w:p w:rsidR="00A61E91" w:rsidRPr="00A61E91" w:rsidRDefault="00A61E91" w:rsidP="00A61E91">
            <w:pPr>
              <w:pStyle w:val="TableParagraph"/>
              <w:spacing w:before="1"/>
              <w:rPr>
                <w:rFonts w:ascii="Times New Roman" w:hAnsi="Times New Roman" w:cs="Times New Roman"/>
                <w:sz w:val="24"/>
                <w:szCs w:val="24"/>
              </w:rPr>
            </w:pPr>
          </w:p>
          <w:p w:rsidR="00A61E91" w:rsidRPr="00A61E91" w:rsidRDefault="00A61E91" w:rsidP="00A61E91">
            <w:pPr>
              <w:pStyle w:val="TableParagraph"/>
              <w:spacing w:line="242" w:lineRule="auto"/>
              <w:ind w:left="110" w:right="115"/>
              <w:rPr>
                <w:rFonts w:ascii="Times New Roman" w:hAnsi="Times New Roman" w:cs="Times New Roman"/>
                <w:sz w:val="24"/>
                <w:szCs w:val="24"/>
              </w:rPr>
            </w:pPr>
            <w:r w:rsidRPr="00A61E91">
              <w:rPr>
                <w:rFonts w:ascii="Times New Roman" w:hAnsi="Times New Roman" w:cs="Times New Roman"/>
                <w:sz w:val="24"/>
                <w:szCs w:val="24"/>
              </w:rPr>
              <w:t xml:space="preserve">Compare and group together a variety of </w:t>
            </w:r>
            <w:r w:rsidRPr="00A61E91">
              <w:rPr>
                <w:rFonts w:ascii="Times New Roman" w:hAnsi="Times New Roman" w:cs="Times New Roman"/>
                <w:w w:val="95"/>
                <w:sz w:val="24"/>
                <w:szCs w:val="24"/>
              </w:rPr>
              <w:t>everyday</w:t>
            </w:r>
            <w:r w:rsidRPr="00A61E91">
              <w:rPr>
                <w:rFonts w:ascii="Times New Roman" w:hAnsi="Times New Roman" w:cs="Times New Roman"/>
                <w:spacing w:val="-5"/>
                <w:w w:val="95"/>
                <w:sz w:val="24"/>
                <w:szCs w:val="24"/>
              </w:rPr>
              <w:t xml:space="preserve"> </w:t>
            </w:r>
            <w:r w:rsidRPr="00A61E91">
              <w:rPr>
                <w:rFonts w:ascii="Times New Roman" w:hAnsi="Times New Roman" w:cs="Times New Roman"/>
                <w:w w:val="95"/>
                <w:sz w:val="24"/>
                <w:szCs w:val="24"/>
              </w:rPr>
              <w:t>materials</w:t>
            </w:r>
            <w:r w:rsidRPr="00A61E91">
              <w:rPr>
                <w:rFonts w:ascii="Times New Roman" w:hAnsi="Times New Roman" w:cs="Times New Roman"/>
                <w:spacing w:val="-6"/>
                <w:w w:val="95"/>
                <w:sz w:val="24"/>
                <w:szCs w:val="24"/>
              </w:rPr>
              <w:t xml:space="preserve"> </w:t>
            </w:r>
            <w:r w:rsidRPr="00A61E91">
              <w:rPr>
                <w:rFonts w:ascii="Times New Roman" w:hAnsi="Times New Roman" w:cs="Times New Roman"/>
                <w:w w:val="95"/>
                <w:sz w:val="24"/>
                <w:szCs w:val="24"/>
              </w:rPr>
              <w:t>on</w:t>
            </w:r>
            <w:r w:rsidRPr="00A61E91">
              <w:rPr>
                <w:rFonts w:ascii="Times New Roman" w:hAnsi="Times New Roman" w:cs="Times New Roman"/>
                <w:spacing w:val="-5"/>
                <w:w w:val="95"/>
                <w:sz w:val="24"/>
                <w:szCs w:val="24"/>
              </w:rPr>
              <w:t xml:space="preserve"> </w:t>
            </w:r>
            <w:r w:rsidRPr="00A61E91">
              <w:rPr>
                <w:rFonts w:ascii="Times New Roman" w:hAnsi="Times New Roman" w:cs="Times New Roman"/>
                <w:w w:val="95"/>
                <w:sz w:val="24"/>
                <w:szCs w:val="24"/>
              </w:rPr>
              <w:t xml:space="preserve">the </w:t>
            </w:r>
            <w:r w:rsidRPr="00A61E91">
              <w:rPr>
                <w:rFonts w:ascii="Times New Roman" w:hAnsi="Times New Roman" w:cs="Times New Roman"/>
                <w:sz w:val="24"/>
                <w:szCs w:val="24"/>
              </w:rPr>
              <w:t>basis</w:t>
            </w:r>
            <w:r w:rsidRPr="00A61E91">
              <w:rPr>
                <w:rFonts w:ascii="Times New Roman" w:hAnsi="Times New Roman" w:cs="Times New Roman"/>
                <w:spacing w:val="-15"/>
                <w:sz w:val="24"/>
                <w:szCs w:val="24"/>
              </w:rPr>
              <w:t xml:space="preserve"> </w:t>
            </w:r>
            <w:r w:rsidRPr="00A61E91">
              <w:rPr>
                <w:rFonts w:ascii="Times New Roman" w:hAnsi="Times New Roman" w:cs="Times New Roman"/>
                <w:sz w:val="24"/>
                <w:szCs w:val="24"/>
              </w:rPr>
              <w:t>of</w:t>
            </w:r>
            <w:r w:rsidRPr="00A61E91">
              <w:rPr>
                <w:rFonts w:ascii="Times New Roman" w:hAnsi="Times New Roman" w:cs="Times New Roman"/>
                <w:spacing w:val="-17"/>
                <w:sz w:val="24"/>
                <w:szCs w:val="24"/>
              </w:rPr>
              <w:t xml:space="preserve"> </w:t>
            </w:r>
            <w:r w:rsidRPr="00A61E91">
              <w:rPr>
                <w:rFonts w:ascii="Times New Roman" w:hAnsi="Times New Roman" w:cs="Times New Roman"/>
                <w:sz w:val="24"/>
                <w:szCs w:val="24"/>
              </w:rPr>
              <w:t>whether</w:t>
            </w:r>
            <w:r w:rsidRPr="00A61E91">
              <w:rPr>
                <w:rFonts w:ascii="Times New Roman" w:hAnsi="Times New Roman" w:cs="Times New Roman"/>
                <w:spacing w:val="-14"/>
                <w:sz w:val="24"/>
                <w:szCs w:val="24"/>
              </w:rPr>
              <w:t xml:space="preserve"> </w:t>
            </w:r>
            <w:r w:rsidRPr="00A61E91">
              <w:rPr>
                <w:rFonts w:ascii="Times New Roman" w:hAnsi="Times New Roman" w:cs="Times New Roman"/>
                <w:sz w:val="24"/>
                <w:szCs w:val="24"/>
              </w:rPr>
              <w:t>they</w:t>
            </w:r>
            <w:r w:rsidRPr="00A61E91">
              <w:rPr>
                <w:rFonts w:ascii="Times New Roman" w:hAnsi="Times New Roman" w:cs="Times New Roman"/>
                <w:spacing w:val="-14"/>
                <w:sz w:val="24"/>
                <w:szCs w:val="24"/>
              </w:rPr>
              <w:t xml:space="preserve"> </w:t>
            </w:r>
            <w:r w:rsidRPr="00A61E91">
              <w:rPr>
                <w:rFonts w:ascii="Times New Roman" w:hAnsi="Times New Roman" w:cs="Times New Roman"/>
                <w:sz w:val="24"/>
                <w:szCs w:val="24"/>
              </w:rPr>
              <w:t>are attracted to a magnet, and identify some magnetic</w:t>
            </w:r>
            <w:r w:rsidRPr="00A61E91">
              <w:rPr>
                <w:rFonts w:ascii="Times New Roman" w:hAnsi="Times New Roman" w:cs="Times New Roman"/>
                <w:spacing w:val="-14"/>
                <w:sz w:val="24"/>
                <w:szCs w:val="24"/>
              </w:rPr>
              <w:t xml:space="preserve"> </w:t>
            </w:r>
            <w:r w:rsidRPr="00A61E91">
              <w:rPr>
                <w:rFonts w:ascii="Times New Roman" w:hAnsi="Times New Roman" w:cs="Times New Roman"/>
                <w:sz w:val="24"/>
                <w:szCs w:val="24"/>
              </w:rPr>
              <w:t>materials.</w:t>
            </w:r>
          </w:p>
          <w:p w:rsidR="00A61E91" w:rsidRPr="00A61E91" w:rsidRDefault="00A61E91" w:rsidP="00A61E91">
            <w:pPr>
              <w:pStyle w:val="TableParagraph"/>
              <w:spacing w:before="11"/>
              <w:rPr>
                <w:rFonts w:ascii="Times New Roman" w:hAnsi="Times New Roman" w:cs="Times New Roman"/>
                <w:sz w:val="24"/>
                <w:szCs w:val="24"/>
              </w:rPr>
            </w:pPr>
          </w:p>
          <w:p w:rsidR="00A61E91" w:rsidRPr="00A61E91" w:rsidRDefault="00A61E91" w:rsidP="00A61E91">
            <w:pPr>
              <w:pStyle w:val="TableParagraph"/>
              <w:spacing w:line="242" w:lineRule="auto"/>
              <w:ind w:left="110" w:firstLine="44"/>
              <w:rPr>
                <w:rFonts w:ascii="Times New Roman" w:hAnsi="Times New Roman" w:cs="Times New Roman"/>
                <w:sz w:val="24"/>
                <w:szCs w:val="24"/>
              </w:rPr>
            </w:pPr>
            <w:r w:rsidRPr="00A61E91">
              <w:rPr>
                <w:rFonts w:ascii="Times New Roman" w:hAnsi="Times New Roman" w:cs="Times New Roman"/>
                <w:sz w:val="24"/>
                <w:szCs w:val="24"/>
              </w:rPr>
              <w:t xml:space="preserve">Describe magnets as </w:t>
            </w:r>
            <w:r w:rsidRPr="00A61E91">
              <w:rPr>
                <w:rFonts w:ascii="Times New Roman" w:hAnsi="Times New Roman" w:cs="Times New Roman"/>
                <w:w w:val="95"/>
                <w:sz w:val="24"/>
                <w:szCs w:val="24"/>
              </w:rPr>
              <w:t>having</w:t>
            </w:r>
            <w:r w:rsidRPr="00A61E91">
              <w:rPr>
                <w:rFonts w:ascii="Times New Roman" w:hAnsi="Times New Roman" w:cs="Times New Roman"/>
                <w:spacing w:val="-5"/>
                <w:w w:val="95"/>
                <w:sz w:val="24"/>
                <w:szCs w:val="24"/>
              </w:rPr>
              <w:t xml:space="preserve"> </w:t>
            </w:r>
            <w:r w:rsidRPr="00A61E91">
              <w:rPr>
                <w:rFonts w:ascii="Times New Roman" w:hAnsi="Times New Roman" w:cs="Times New Roman"/>
                <w:w w:val="95"/>
                <w:sz w:val="24"/>
                <w:szCs w:val="24"/>
              </w:rPr>
              <w:t>two</w:t>
            </w:r>
            <w:r w:rsidRPr="00A61E91">
              <w:rPr>
                <w:rFonts w:ascii="Times New Roman" w:hAnsi="Times New Roman" w:cs="Times New Roman"/>
                <w:spacing w:val="-2"/>
                <w:w w:val="95"/>
                <w:sz w:val="24"/>
                <w:szCs w:val="24"/>
              </w:rPr>
              <w:t xml:space="preserve"> </w:t>
            </w:r>
            <w:r w:rsidRPr="00A61E91">
              <w:rPr>
                <w:rFonts w:ascii="Times New Roman" w:hAnsi="Times New Roman" w:cs="Times New Roman"/>
                <w:w w:val="95"/>
                <w:sz w:val="24"/>
                <w:szCs w:val="24"/>
              </w:rPr>
              <w:t>poles</w:t>
            </w:r>
            <w:r w:rsidRPr="00A61E91">
              <w:rPr>
                <w:rFonts w:ascii="Times New Roman" w:hAnsi="Times New Roman" w:cs="Times New Roman"/>
                <w:spacing w:val="-4"/>
                <w:w w:val="95"/>
                <w:sz w:val="24"/>
                <w:szCs w:val="24"/>
              </w:rPr>
              <w:t xml:space="preserve"> </w:t>
            </w:r>
            <w:r w:rsidRPr="00A61E91">
              <w:rPr>
                <w:rFonts w:ascii="Times New Roman" w:hAnsi="Times New Roman" w:cs="Times New Roman"/>
                <w:w w:val="95"/>
                <w:sz w:val="24"/>
                <w:szCs w:val="24"/>
              </w:rPr>
              <w:t>(like</w:t>
            </w:r>
            <w:r w:rsidRPr="00A61E91">
              <w:rPr>
                <w:rFonts w:ascii="Times New Roman" w:hAnsi="Times New Roman" w:cs="Times New Roman"/>
                <w:spacing w:val="-2"/>
                <w:w w:val="95"/>
                <w:sz w:val="24"/>
                <w:szCs w:val="24"/>
              </w:rPr>
              <w:t xml:space="preserve"> </w:t>
            </w:r>
            <w:r w:rsidRPr="00A61E91">
              <w:rPr>
                <w:rFonts w:ascii="Times New Roman" w:hAnsi="Times New Roman" w:cs="Times New Roman"/>
                <w:w w:val="95"/>
                <w:sz w:val="24"/>
                <w:szCs w:val="24"/>
              </w:rPr>
              <w:t xml:space="preserve">and </w:t>
            </w:r>
            <w:r w:rsidRPr="00A61E91">
              <w:rPr>
                <w:rFonts w:ascii="Times New Roman" w:hAnsi="Times New Roman" w:cs="Times New Roman"/>
                <w:sz w:val="24"/>
                <w:szCs w:val="24"/>
              </w:rPr>
              <w:t>unlike</w:t>
            </w:r>
            <w:r w:rsidRPr="00A61E91">
              <w:rPr>
                <w:rFonts w:ascii="Times New Roman" w:hAnsi="Times New Roman" w:cs="Times New Roman"/>
                <w:spacing w:val="-8"/>
                <w:sz w:val="24"/>
                <w:szCs w:val="24"/>
              </w:rPr>
              <w:t xml:space="preserve"> </w:t>
            </w:r>
            <w:r w:rsidRPr="00A61E91">
              <w:rPr>
                <w:rFonts w:ascii="Times New Roman" w:hAnsi="Times New Roman" w:cs="Times New Roman"/>
                <w:sz w:val="24"/>
                <w:szCs w:val="24"/>
              </w:rPr>
              <w:t>poles).</w:t>
            </w:r>
          </w:p>
          <w:p w:rsidR="00A61E91" w:rsidRPr="00A61E91" w:rsidRDefault="00A61E91" w:rsidP="00A61E91">
            <w:pPr>
              <w:pStyle w:val="TableParagraph"/>
              <w:rPr>
                <w:rFonts w:ascii="Times New Roman" w:hAnsi="Times New Roman" w:cs="Times New Roman"/>
                <w:sz w:val="24"/>
                <w:szCs w:val="24"/>
              </w:rPr>
            </w:pPr>
          </w:p>
          <w:p w:rsidR="002D0C62" w:rsidRPr="00A61E91" w:rsidRDefault="00A61E91" w:rsidP="00A61E91">
            <w:pPr>
              <w:pStyle w:val="TableParagraph"/>
              <w:spacing w:before="2"/>
              <w:ind w:left="109"/>
              <w:rPr>
                <w:rFonts w:ascii="Times New Roman" w:hAnsi="Times New Roman" w:cs="Times New Roman"/>
                <w:w w:val="90"/>
                <w:sz w:val="24"/>
                <w:szCs w:val="24"/>
                <w:u w:val="single"/>
              </w:rPr>
            </w:pPr>
            <w:r w:rsidRPr="00A61E91">
              <w:rPr>
                <w:rFonts w:ascii="Times New Roman" w:hAnsi="Times New Roman" w:cs="Times New Roman"/>
                <w:sz w:val="24"/>
                <w:szCs w:val="24"/>
              </w:rPr>
              <w:t>Predict whether two magnets will attract or repel each other, depending</w:t>
            </w:r>
            <w:r w:rsidRPr="00A61E91">
              <w:rPr>
                <w:rFonts w:ascii="Times New Roman" w:hAnsi="Times New Roman" w:cs="Times New Roman"/>
                <w:spacing w:val="-11"/>
                <w:sz w:val="24"/>
                <w:szCs w:val="24"/>
              </w:rPr>
              <w:t xml:space="preserve"> </w:t>
            </w:r>
            <w:r w:rsidRPr="00A61E91">
              <w:rPr>
                <w:rFonts w:ascii="Times New Roman" w:hAnsi="Times New Roman" w:cs="Times New Roman"/>
                <w:sz w:val="24"/>
                <w:szCs w:val="24"/>
              </w:rPr>
              <w:t>on</w:t>
            </w:r>
            <w:r w:rsidRPr="00A61E91">
              <w:rPr>
                <w:rFonts w:ascii="Times New Roman" w:hAnsi="Times New Roman" w:cs="Times New Roman"/>
                <w:spacing w:val="-15"/>
                <w:sz w:val="24"/>
                <w:szCs w:val="24"/>
              </w:rPr>
              <w:t xml:space="preserve"> </w:t>
            </w:r>
            <w:r w:rsidRPr="00A61E91">
              <w:rPr>
                <w:rFonts w:ascii="Times New Roman" w:hAnsi="Times New Roman" w:cs="Times New Roman"/>
                <w:sz w:val="24"/>
                <w:szCs w:val="24"/>
              </w:rPr>
              <w:t>which</w:t>
            </w:r>
            <w:r w:rsidRPr="00A61E91">
              <w:rPr>
                <w:rFonts w:ascii="Times New Roman" w:hAnsi="Times New Roman" w:cs="Times New Roman"/>
                <w:spacing w:val="-10"/>
                <w:sz w:val="24"/>
                <w:szCs w:val="24"/>
              </w:rPr>
              <w:t xml:space="preserve"> </w:t>
            </w:r>
            <w:r w:rsidRPr="00A61E91">
              <w:rPr>
                <w:rFonts w:ascii="Times New Roman" w:hAnsi="Times New Roman" w:cs="Times New Roman"/>
                <w:sz w:val="24"/>
                <w:szCs w:val="24"/>
              </w:rPr>
              <w:t>poles are</w:t>
            </w:r>
            <w:r w:rsidRPr="00A61E91">
              <w:rPr>
                <w:rFonts w:ascii="Times New Roman" w:hAnsi="Times New Roman" w:cs="Times New Roman"/>
                <w:spacing w:val="-12"/>
                <w:sz w:val="24"/>
                <w:szCs w:val="24"/>
              </w:rPr>
              <w:t xml:space="preserve"> </w:t>
            </w:r>
            <w:r w:rsidRPr="00A61E91">
              <w:rPr>
                <w:rFonts w:ascii="Times New Roman" w:hAnsi="Times New Roman" w:cs="Times New Roman"/>
                <w:sz w:val="24"/>
                <w:szCs w:val="24"/>
              </w:rPr>
              <w:t>facing</w:t>
            </w:r>
            <w:proofErr w:type="gramStart"/>
            <w:r w:rsidRPr="00A61E91">
              <w:rPr>
                <w:rFonts w:ascii="Times New Roman" w:hAnsi="Times New Roman" w:cs="Times New Roman"/>
                <w:sz w:val="24"/>
                <w:szCs w:val="24"/>
              </w:rPr>
              <w:t>.</w:t>
            </w:r>
            <w:r w:rsidR="002D0C62" w:rsidRPr="00A61E91">
              <w:rPr>
                <w:rFonts w:ascii="Times New Roman" w:hAnsi="Times New Roman" w:cs="Times New Roman"/>
                <w:spacing w:val="-2"/>
                <w:sz w:val="24"/>
                <w:szCs w:val="24"/>
              </w:rPr>
              <w:t>.</w:t>
            </w:r>
            <w:proofErr w:type="gramEnd"/>
          </w:p>
        </w:tc>
        <w:tc>
          <w:tcPr>
            <w:tcW w:w="8221" w:type="dxa"/>
            <w:shd w:val="clear" w:color="auto" w:fill="ACB9CA" w:themeFill="text2" w:themeFillTint="66"/>
          </w:tcPr>
          <w:p w:rsidR="00A61E91" w:rsidRDefault="00A61E91" w:rsidP="00A61E91">
            <w:pPr>
              <w:pStyle w:val="NormalWeb"/>
              <w:numPr>
                <w:ilvl w:val="0"/>
                <w:numId w:val="4"/>
              </w:numPr>
            </w:pPr>
            <w:r>
              <w:t xml:space="preserve">Things move because of forces. Forces can be either a </w:t>
            </w:r>
            <w:r>
              <w:rPr>
                <w:rStyle w:val="Strong"/>
              </w:rPr>
              <w:t>push</w:t>
            </w:r>
            <w:r>
              <w:t xml:space="preserve"> or a </w:t>
            </w:r>
            <w:r>
              <w:rPr>
                <w:rStyle w:val="Strong"/>
              </w:rPr>
              <w:t>pull.</w:t>
            </w:r>
          </w:p>
          <w:p w:rsidR="00A61E91" w:rsidRDefault="00A61E91" w:rsidP="00A61E91">
            <w:pPr>
              <w:pStyle w:val="NormalWeb"/>
              <w:ind w:left="720"/>
            </w:pPr>
            <w:r>
              <w:t xml:space="preserve">Experience different ways of moving objects. Classify movements as pushes or pulls. </w:t>
            </w:r>
            <w:r>
              <w:rPr>
                <w:rStyle w:val="Strong"/>
              </w:rPr>
              <w:t>Classification</w:t>
            </w:r>
            <w:r>
              <w:t xml:space="preserve"> Draw diagrams to show forces acting on material.</w:t>
            </w:r>
          </w:p>
          <w:p w:rsidR="00A61E91" w:rsidRDefault="00A61E91" w:rsidP="00A61E91">
            <w:pPr>
              <w:pStyle w:val="NormalWeb"/>
              <w:numPr>
                <w:ilvl w:val="0"/>
                <w:numId w:val="4"/>
              </w:numPr>
            </w:pPr>
            <w:r>
              <w:t xml:space="preserve">Objects move differently on different surfaces. This is because when two objects come into contact with each other there is something called </w:t>
            </w:r>
            <w:r>
              <w:rPr>
                <w:rStyle w:val="Strong"/>
              </w:rPr>
              <w:t>friction</w:t>
            </w:r>
            <w:r>
              <w:t>. Friction can sometimes be useful and sometimes not.</w:t>
            </w:r>
          </w:p>
          <w:p w:rsidR="00A61E91" w:rsidRDefault="00A61E91" w:rsidP="00A61E91">
            <w:pPr>
              <w:pStyle w:val="NormalWeb"/>
              <w:ind w:left="720"/>
            </w:pPr>
            <w:r>
              <w:t xml:space="preserve">Draw diagrams to show forces acting on materials - note length of arrows. Compare materials for friction. </w:t>
            </w:r>
            <w:r>
              <w:rPr>
                <w:rStyle w:val="Strong"/>
              </w:rPr>
              <w:t>Comparative Enquiry</w:t>
            </w:r>
          </w:p>
          <w:p w:rsidR="00A61E91" w:rsidRDefault="00A61E91" w:rsidP="00A61E91">
            <w:pPr>
              <w:pStyle w:val="NormalWeb"/>
              <w:numPr>
                <w:ilvl w:val="0"/>
                <w:numId w:val="4"/>
              </w:numPr>
            </w:pPr>
            <w:r>
              <w:t xml:space="preserve">We are not always able to see forces with our eyes. For example, </w:t>
            </w:r>
            <w:r>
              <w:rPr>
                <w:rStyle w:val="Strong"/>
              </w:rPr>
              <w:t>magnets</w:t>
            </w:r>
            <w:r>
              <w:t xml:space="preserve"> can pull and push. Magnets have poles: </w:t>
            </w:r>
            <w:r>
              <w:rPr>
                <w:rStyle w:val="Strong"/>
              </w:rPr>
              <w:t>north poles</w:t>
            </w:r>
            <w:r>
              <w:t xml:space="preserve"> and </w:t>
            </w:r>
            <w:r>
              <w:rPr>
                <w:rStyle w:val="Strong"/>
              </w:rPr>
              <w:t>south poles</w:t>
            </w:r>
            <w:r>
              <w:t xml:space="preserve">. We call it </w:t>
            </w:r>
            <w:r>
              <w:rPr>
                <w:rStyle w:val="Strong"/>
              </w:rPr>
              <w:t>attraction</w:t>
            </w:r>
            <w:r>
              <w:t xml:space="preserve"> when magnets pull, and </w:t>
            </w:r>
            <w:r>
              <w:rPr>
                <w:rStyle w:val="Strong"/>
              </w:rPr>
              <w:t>repelling</w:t>
            </w:r>
            <w:r>
              <w:t xml:space="preserve"> when magnets push. Some materials are not affected by magnets.</w:t>
            </w:r>
          </w:p>
          <w:p w:rsidR="00A61E91" w:rsidRDefault="00A61E91" w:rsidP="00A61E91">
            <w:pPr>
              <w:pStyle w:val="NormalWeb"/>
              <w:ind w:left="720"/>
            </w:pPr>
            <w:r>
              <w:t xml:space="preserve">Children experiment with magnets to observe their effects. What makes a difference </w:t>
            </w:r>
            <w:proofErr w:type="gramStart"/>
            <w:r>
              <w:t>etc.</w:t>
            </w:r>
            <w:proofErr w:type="gramEnd"/>
            <w:r>
              <w:t xml:space="preserve"> Classify materials as magnetic or not. Draw diagrams to show forces acting on material.</w:t>
            </w:r>
          </w:p>
          <w:p w:rsidR="002D0C62" w:rsidRDefault="002D0C62" w:rsidP="00C24F79">
            <w:pPr>
              <w:pStyle w:val="NormalWeb"/>
              <w:spacing w:before="0" w:beforeAutospacing="0" w:after="0" w:afterAutospacing="0"/>
              <w:rPr>
                <w:rFonts w:asciiTheme="minorHAnsi" w:hAnsiTheme="minorHAnsi" w:cstheme="minorHAnsi"/>
              </w:rPr>
            </w:pPr>
          </w:p>
        </w:tc>
        <w:tc>
          <w:tcPr>
            <w:tcW w:w="2046" w:type="dxa"/>
            <w:shd w:val="clear" w:color="auto" w:fill="ACB9CA" w:themeFill="text2" w:themeFillTint="66"/>
          </w:tcPr>
          <w:p w:rsidR="002D0C62" w:rsidRDefault="002D0C62" w:rsidP="00C24F79">
            <w:pPr>
              <w:pStyle w:val="NormalWeb"/>
              <w:jc w:val="both"/>
              <w:rPr>
                <w:rStyle w:val="Strong"/>
                <w:rFonts w:asciiTheme="minorHAnsi" w:hAnsiTheme="minorHAnsi" w:cstheme="minorHAnsi"/>
              </w:rPr>
            </w:pPr>
            <w:r>
              <w:rPr>
                <w:rStyle w:val="Strong"/>
                <w:rFonts w:asciiTheme="minorHAnsi" w:hAnsiTheme="minorHAnsi" w:cstheme="minorHAnsi"/>
              </w:rPr>
              <w:t>Identify and classify</w:t>
            </w:r>
          </w:p>
          <w:p w:rsidR="002D0C62" w:rsidRDefault="002D0C62" w:rsidP="00C24F79">
            <w:pPr>
              <w:pStyle w:val="NormalWeb"/>
              <w:jc w:val="both"/>
              <w:rPr>
                <w:rStyle w:val="Strong"/>
                <w:rFonts w:asciiTheme="minorHAnsi" w:hAnsiTheme="minorHAnsi" w:cstheme="minorHAnsi"/>
              </w:rPr>
            </w:pPr>
          </w:p>
          <w:p w:rsidR="002D0C62" w:rsidRDefault="002D0C62" w:rsidP="00C24F79">
            <w:pPr>
              <w:pStyle w:val="NormalWeb"/>
              <w:jc w:val="both"/>
              <w:rPr>
                <w:rStyle w:val="Strong"/>
                <w:rFonts w:asciiTheme="minorHAnsi" w:hAnsiTheme="minorHAnsi" w:cstheme="minorHAnsi"/>
              </w:rPr>
            </w:pPr>
            <w:r>
              <w:rPr>
                <w:rStyle w:val="Strong"/>
                <w:rFonts w:asciiTheme="minorHAnsi" w:hAnsiTheme="minorHAnsi" w:cstheme="minorHAnsi"/>
              </w:rPr>
              <w:t>Secondary Sources</w:t>
            </w:r>
          </w:p>
          <w:p w:rsidR="002D0C62" w:rsidRDefault="002D0C62" w:rsidP="00C24F79">
            <w:pPr>
              <w:pStyle w:val="NormalWeb"/>
              <w:jc w:val="both"/>
              <w:rPr>
                <w:rStyle w:val="Strong"/>
                <w:rFonts w:asciiTheme="minorHAnsi" w:hAnsiTheme="minorHAnsi" w:cstheme="minorHAnsi"/>
              </w:rPr>
            </w:pPr>
          </w:p>
          <w:p w:rsidR="002D0C62" w:rsidRDefault="002D0C62" w:rsidP="00C24F79">
            <w:pPr>
              <w:pStyle w:val="NormalWeb"/>
              <w:jc w:val="both"/>
              <w:rPr>
                <w:rStyle w:val="Strong"/>
                <w:rFonts w:asciiTheme="minorHAnsi" w:hAnsiTheme="minorHAnsi" w:cstheme="minorHAnsi"/>
              </w:rPr>
            </w:pPr>
          </w:p>
          <w:p w:rsidR="002D0C62" w:rsidRDefault="002D0C62" w:rsidP="00C24F79">
            <w:pPr>
              <w:pStyle w:val="NormalWeb"/>
              <w:jc w:val="both"/>
              <w:rPr>
                <w:rStyle w:val="Strong"/>
                <w:rFonts w:asciiTheme="minorHAnsi" w:hAnsiTheme="minorHAnsi" w:cstheme="minorHAnsi"/>
              </w:rPr>
            </w:pPr>
          </w:p>
          <w:p w:rsidR="002D0C62" w:rsidRDefault="002D0C62" w:rsidP="00C24F79">
            <w:pPr>
              <w:pStyle w:val="NormalWeb"/>
              <w:jc w:val="both"/>
              <w:rPr>
                <w:rStyle w:val="Strong"/>
                <w:rFonts w:asciiTheme="minorHAnsi" w:hAnsiTheme="minorHAnsi" w:cstheme="minorHAnsi"/>
              </w:rPr>
            </w:pPr>
          </w:p>
          <w:p w:rsidR="002D0C62" w:rsidRDefault="002D0C62" w:rsidP="00C24F79">
            <w:pPr>
              <w:pStyle w:val="NormalWeb"/>
              <w:jc w:val="both"/>
              <w:rPr>
                <w:rStyle w:val="Strong"/>
                <w:rFonts w:asciiTheme="minorHAnsi" w:hAnsiTheme="minorHAnsi" w:cstheme="minorHAnsi"/>
              </w:rPr>
            </w:pPr>
          </w:p>
          <w:p w:rsidR="002D0C62" w:rsidRDefault="002D0C62" w:rsidP="00C24F79">
            <w:pPr>
              <w:pStyle w:val="NormalWeb"/>
              <w:jc w:val="both"/>
              <w:rPr>
                <w:rStyle w:val="Strong"/>
                <w:rFonts w:asciiTheme="minorHAnsi" w:hAnsiTheme="minorHAnsi" w:cstheme="minorHAnsi"/>
              </w:rPr>
            </w:pPr>
          </w:p>
          <w:p w:rsidR="002D0C62" w:rsidRDefault="002D0C62" w:rsidP="00C24F79">
            <w:pPr>
              <w:pStyle w:val="NormalWeb"/>
              <w:jc w:val="both"/>
              <w:rPr>
                <w:rStyle w:val="Strong"/>
                <w:rFonts w:asciiTheme="minorHAnsi" w:hAnsiTheme="minorHAnsi" w:cstheme="minorHAnsi"/>
              </w:rPr>
            </w:pPr>
          </w:p>
          <w:p w:rsidR="002D0C62" w:rsidRDefault="002D0C62" w:rsidP="00C24F79">
            <w:pPr>
              <w:pStyle w:val="NormalWeb"/>
              <w:jc w:val="both"/>
              <w:rPr>
                <w:rStyle w:val="Strong"/>
                <w:rFonts w:asciiTheme="minorHAnsi" w:hAnsiTheme="minorHAnsi" w:cstheme="minorHAnsi"/>
              </w:rPr>
            </w:pPr>
          </w:p>
          <w:p w:rsidR="002D0C62" w:rsidRDefault="002D0C62" w:rsidP="00C24F79">
            <w:pPr>
              <w:pStyle w:val="NormalWeb"/>
              <w:jc w:val="both"/>
              <w:rPr>
                <w:rStyle w:val="Strong"/>
                <w:rFonts w:asciiTheme="minorHAnsi" w:hAnsiTheme="minorHAnsi" w:cstheme="minorHAnsi"/>
              </w:rPr>
            </w:pPr>
          </w:p>
        </w:tc>
      </w:tr>
      <w:tr w:rsidR="002D0C62" w:rsidTr="00A61E91">
        <w:tc>
          <w:tcPr>
            <w:tcW w:w="0" w:type="auto"/>
            <w:shd w:val="clear" w:color="auto" w:fill="ACB9CA" w:themeFill="text2" w:themeFillTint="66"/>
          </w:tcPr>
          <w:p w:rsidR="002D0C62" w:rsidRDefault="00A61E91" w:rsidP="00C24F79">
            <w:pPr>
              <w:rPr>
                <w:rFonts w:cstheme="minorHAnsi"/>
                <w:sz w:val="24"/>
                <w:szCs w:val="24"/>
              </w:rPr>
            </w:pPr>
            <w:r>
              <w:rPr>
                <w:rFonts w:cstheme="minorHAnsi"/>
                <w:sz w:val="24"/>
                <w:szCs w:val="24"/>
              </w:rPr>
              <w:lastRenderedPageBreak/>
              <w:t>Y5</w:t>
            </w: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2D0C62" w:rsidP="00C24F79">
            <w:pPr>
              <w:rPr>
                <w:rFonts w:cstheme="minorHAnsi"/>
                <w:sz w:val="24"/>
                <w:szCs w:val="24"/>
              </w:rPr>
            </w:pPr>
          </w:p>
          <w:p w:rsidR="002D0C62" w:rsidRDefault="00A61E91" w:rsidP="00C24F79">
            <w:pPr>
              <w:rPr>
                <w:rFonts w:cstheme="minorHAnsi"/>
                <w:sz w:val="24"/>
                <w:szCs w:val="24"/>
              </w:rPr>
            </w:pPr>
            <w:r>
              <w:rPr>
                <w:rFonts w:cstheme="minorHAnsi"/>
                <w:sz w:val="24"/>
                <w:szCs w:val="24"/>
              </w:rPr>
              <w:lastRenderedPageBreak/>
              <w:t>Y5</w:t>
            </w:r>
          </w:p>
        </w:tc>
        <w:tc>
          <w:tcPr>
            <w:tcW w:w="3226" w:type="dxa"/>
            <w:shd w:val="clear" w:color="auto" w:fill="ACB9CA" w:themeFill="text2" w:themeFillTint="66"/>
          </w:tcPr>
          <w:p w:rsidR="002D0C62" w:rsidRPr="00A61E91" w:rsidRDefault="00A61E91" w:rsidP="00C24F79">
            <w:pPr>
              <w:pStyle w:val="TableParagraph"/>
              <w:spacing w:before="2" w:line="242" w:lineRule="auto"/>
              <w:ind w:left="110" w:right="91"/>
              <w:rPr>
                <w:rFonts w:ascii="Times New Roman" w:hAnsi="Times New Roman" w:cs="Times New Roman"/>
                <w:w w:val="90"/>
                <w:sz w:val="24"/>
                <w:szCs w:val="24"/>
                <w:u w:val="single"/>
              </w:rPr>
            </w:pPr>
            <w:r>
              <w:rPr>
                <w:rFonts w:ascii="Times New Roman" w:hAnsi="Times New Roman" w:cs="Times New Roman"/>
                <w:sz w:val="24"/>
                <w:szCs w:val="24"/>
              </w:rPr>
              <w:lastRenderedPageBreak/>
              <w:t>Stone Age</w:t>
            </w:r>
          </w:p>
          <w:p w:rsidR="002D0C62" w:rsidRPr="00A61E91" w:rsidRDefault="002D0C62" w:rsidP="00C24F79">
            <w:pPr>
              <w:pStyle w:val="TableParagraph"/>
              <w:spacing w:before="2"/>
              <w:ind w:left="109"/>
              <w:rPr>
                <w:rFonts w:ascii="Times New Roman" w:hAnsi="Times New Roman" w:cs="Times New Roman"/>
                <w:b/>
                <w:w w:val="95"/>
                <w:sz w:val="24"/>
                <w:szCs w:val="24"/>
              </w:rPr>
            </w:pPr>
          </w:p>
          <w:p w:rsidR="002D0C62" w:rsidRPr="00A61E91" w:rsidRDefault="00A61E91" w:rsidP="00A61E91">
            <w:pPr>
              <w:pStyle w:val="NormalWeb"/>
              <w:jc w:val="both"/>
              <w:rPr>
                <w:spacing w:val="-2"/>
              </w:rPr>
            </w:pPr>
            <w:r w:rsidRPr="00A61E91">
              <w:rPr>
                <w:w w:val="64"/>
              </w:rPr>
              <w:t>I</w:t>
            </w:r>
            <w:r w:rsidRPr="00A61E91">
              <w:rPr>
                <w:w w:val="121"/>
              </w:rPr>
              <w:t>d</w:t>
            </w:r>
            <w:r w:rsidRPr="00A61E91">
              <w:rPr>
                <w:w w:val="120"/>
              </w:rPr>
              <w:t>e</w:t>
            </w:r>
            <w:r w:rsidRPr="00A61E91">
              <w:rPr>
                <w:w w:val="107"/>
              </w:rPr>
              <w:t>n</w:t>
            </w:r>
            <w:r w:rsidRPr="00A61E91">
              <w:rPr>
                <w:w w:val="97"/>
              </w:rPr>
              <w:t>t</w:t>
            </w:r>
            <w:r w:rsidRPr="00A61E91">
              <w:rPr>
                <w:w w:val="84"/>
              </w:rPr>
              <w:t>i</w:t>
            </w:r>
            <w:r w:rsidRPr="00A61E91">
              <w:t>f</w:t>
            </w:r>
            <w:r w:rsidRPr="00A61E91">
              <w:rPr>
                <w:w w:val="102"/>
              </w:rPr>
              <w:t>y</w:t>
            </w:r>
            <w:r w:rsidRPr="00A61E91">
              <w:rPr>
                <w:w w:val="99"/>
              </w:rPr>
              <w:t xml:space="preserve"> </w:t>
            </w:r>
            <w:r w:rsidRPr="00A61E91">
              <w:t>the effects of</w:t>
            </w:r>
            <w:r w:rsidRPr="00A61E91">
              <w:rPr>
                <w:spacing w:val="-3"/>
              </w:rPr>
              <w:t xml:space="preserve"> </w:t>
            </w:r>
            <w:r w:rsidRPr="00A61E91">
              <w:t>air resistance,</w:t>
            </w:r>
            <w:r w:rsidRPr="00A61E91">
              <w:rPr>
                <w:spacing w:val="-18"/>
              </w:rPr>
              <w:t xml:space="preserve"> </w:t>
            </w:r>
            <w:r w:rsidRPr="00A61E91">
              <w:t xml:space="preserve">water </w:t>
            </w:r>
            <w:r w:rsidRPr="00A61E91">
              <w:rPr>
                <w:w w:val="95"/>
              </w:rPr>
              <w:t>resistance</w:t>
            </w:r>
            <w:r w:rsidRPr="00A61E91">
              <w:rPr>
                <w:spacing w:val="-7"/>
                <w:w w:val="95"/>
              </w:rPr>
              <w:t xml:space="preserve"> </w:t>
            </w:r>
            <w:r w:rsidRPr="00A61E91">
              <w:rPr>
                <w:w w:val="95"/>
              </w:rPr>
              <w:t>and</w:t>
            </w:r>
            <w:r w:rsidRPr="00A61E91">
              <w:rPr>
                <w:spacing w:val="-9"/>
                <w:w w:val="95"/>
              </w:rPr>
              <w:t xml:space="preserve"> </w:t>
            </w:r>
            <w:r w:rsidRPr="00A61E91">
              <w:rPr>
                <w:w w:val="95"/>
              </w:rPr>
              <w:t>friction</w:t>
            </w:r>
            <w:r w:rsidRPr="00A61E91">
              <w:rPr>
                <w:spacing w:val="-7"/>
                <w:w w:val="95"/>
              </w:rPr>
              <w:t xml:space="preserve"> </w:t>
            </w:r>
            <w:r w:rsidRPr="00A61E91">
              <w:rPr>
                <w:w w:val="95"/>
              </w:rPr>
              <w:t xml:space="preserve">that </w:t>
            </w:r>
            <w:r w:rsidRPr="00A61E91">
              <w:t xml:space="preserve">act between moving </w:t>
            </w:r>
            <w:r w:rsidRPr="00A61E91">
              <w:rPr>
                <w:w w:val="95"/>
              </w:rPr>
              <w:t>surfaces</w:t>
            </w:r>
            <w:r w:rsidRPr="00A61E91">
              <w:rPr>
                <w:spacing w:val="-10"/>
                <w:w w:val="95"/>
              </w:rPr>
              <w:t xml:space="preserve"> </w:t>
            </w:r>
            <w:r w:rsidRPr="00A61E91">
              <w:rPr>
                <w:w w:val="95"/>
              </w:rPr>
              <w:t>(causing</w:t>
            </w:r>
            <w:r w:rsidRPr="00A61E91">
              <w:rPr>
                <w:spacing w:val="-9"/>
                <w:w w:val="95"/>
              </w:rPr>
              <w:t xml:space="preserve"> </w:t>
            </w:r>
            <w:r w:rsidRPr="00A61E91">
              <w:rPr>
                <w:w w:val="95"/>
              </w:rPr>
              <w:t>things</w:t>
            </w:r>
            <w:r w:rsidRPr="00A61E91">
              <w:rPr>
                <w:spacing w:val="-12"/>
                <w:w w:val="95"/>
              </w:rPr>
              <w:t xml:space="preserve"> </w:t>
            </w:r>
            <w:r w:rsidRPr="00A61E91">
              <w:rPr>
                <w:w w:val="95"/>
              </w:rPr>
              <w:t xml:space="preserve">to </w:t>
            </w:r>
            <w:r w:rsidRPr="00A61E91">
              <w:t>slow</w:t>
            </w:r>
            <w:r w:rsidRPr="00A61E91">
              <w:rPr>
                <w:spacing w:val="-4"/>
              </w:rPr>
              <w:t xml:space="preserve"> </w:t>
            </w:r>
            <w:r w:rsidRPr="00A61E91">
              <w:t>down)</w:t>
            </w:r>
          </w:p>
        </w:tc>
        <w:tc>
          <w:tcPr>
            <w:tcW w:w="8221" w:type="dxa"/>
            <w:shd w:val="clear" w:color="auto" w:fill="ACB9CA" w:themeFill="text2" w:themeFillTint="66"/>
          </w:tcPr>
          <w:p w:rsidR="00A61E91" w:rsidRDefault="00A61E91" w:rsidP="00A61E91">
            <w:pPr>
              <w:pStyle w:val="NormalWeb"/>
              <w:numPr>
                <w:ilvl w:val="0"/>
                <w:numId w:val="5"/>
              </w:numPr>
            </w:pPr>
            <w:r>
              <w:t>Forces cause movement. A change in a force causes a change in movement.</w:t>
            </w:r>
          </w:p>
          <w:p w:rsidR="00A61E91" w:rsidRDefault="00A61E91" w:rsidP="00A61E91">
            <w:pPr>
              <w:pStyle w:val="NormalWeb"/>
              <w:ind w:left="720"/>
            </w:pPr>
            <w:r>
              <w:t>Exploration of concept.</w:t>
            </w:r>
          </w:p>
          <w:p w:rsidR="00A61E91" w:rsidRDefault="00A61E91" w:rsidP="00A61E91">
            <w:pPr>
              <w:pStyle w:val="NormalWeb"/>
              <w:numPr>
                <w:ilvl w:val="0"/>
                <w:numId w:val="5"/>
              </w:numPr>
            </w:pPr>
            <w:r>
              <w:t>There is a force called gravity which attracts objects to each other. The size of the attraction depends on the mass of the object. We experience gravity on Earth as the force that keeps us on its surface. Gravity is weaker on the moon and stronger on planets with a greater mass.</w:t>
            </w:r>
          </w:p>
          <w:p w:rsidR="00A61E91" w:rsidRDefault="00A61E91" w:rsidP="00A61E91">
            <w:pPr>
              <w:pStyle w:val="NormalWeb"/>
              <w:ind w:left="720"/>
            </w:pPr>
            <w:r>
              <w:t>Investigate gravity's effect on falling objects of different mass but same shape.</w:t>
            </w:r>
          </w:p>
          <w:p w:rsidR="00A61E91" w:rsidRDefault="00A61E91" w:rsidP="00A61E91">
            <w:pPr>
              <w:pStyle w:val="NormalWeb"/>
              <w:numPr>
                <w:ilvl w:val="0"/>
                <w:numId w:val="5"/>
              </w:numPr>
            </w:pPr>
            <w:r>
              <w:t>The effect of gravity can also be seen with the tides. The Moon's gravitational pull moves water on Earth's surface.</w:t>
            </w:r>
          </w:p>
          <w:p w:rsidR="00A61E91" w:rsidRDefault="00A61E91" w:rsidP="00A61E91">
            <w:pPr>
              <w:pStyle w:val="NormalWeb"/>
              <w:numPr>
                <w:ilvl w:val="0"/>
                <w:numId w:val="5"/>
              </w:numPr>
            </w:pPr>
            <w:r>
              <w:t>Friction exists between objects moving through the air and the particles of air. This is called air resistance. The shape and size of an object affects how much air resistance there is.</w:t>
            </w:r>
          </w:p>
          <w:p w:rsidR="00A61E91" w:rsidRDefault="00A61E91" w:rsidP="00A61E91">
            <w:pPr>
              <w:pStyle w:val="NormalWeb"/>
              <w:ind w:left="720"/>
            </w:pPr>
            <w:r>
              <w:t>Create parachutes to investigate effect of surface area on air resistance and the effect of this.</w:t>
            </w:r>
          </w:p>
          <w:p w:rsidR="00A61E91" w:rsidRDefault="00A61E91" w:rsidP="00A61E91">
            <w:pPr>
              <w:pStyle w:val="NormalWeb"/>
              <w:numPr>
                <w:ilvl w:val="0"/>
                <w:numId w:val="5"/>
              </w:numPr>
            </w:pPr>
            <w:r>
              <w:t>Friction exists between objects moving through water and water particles. This is called water resistance. The shape and size of an object affects how much air resistance there is.</w:t>
            </w:r>
          </w:p>
          <w:p w:rsidR="00A61E91" w:rsidRDefault="00A61E91" w:rsidP="00A61E91">
            <w:pPr>
              <w:pStyle w:val="NormalWeb"/>
              <w:ind w:left="720"/>
            </w:pPr>
            <w:r>
              <w:t>Experience concept</w:t>
            </w:r>
          </w:p>
          <w:p w:rsidR="00A61E91" w:rsidRDefault="00A61E91" w:rsidP="00A61E91">
            <w:pPr>
              <w:pStyle w:val="NormalWeb"/>
              <w:numPr>
                <w:ilvl w:val="0"/>
                <w:numId w:val="5"/>
              </w:numPr>
            </w:pPr>
            <w:r>
              <w:t xml:space="preserve">Objects float in on liquid because the forces acting on them are equal. We call these forces </w:t>
            </w:r>
            <w:proofErr w:type="spellStart"/>
            <w:r>
              <w:rPr>
                <w:rStyle w:val="Strong"/>
              </w:rPr>
              <w:t>upthrust</w:t>
            </w:r>
            <w:proofErr w:type="spellEnd"/>
            <w:r>
              <w:t xml:space="preserve"> and </w:t>
            </w:r>
            <w:r>
              <w:rPr>
                <w:rStyle w:val="Strong"/>
              </w:rPr>
              <w:t>weight</w:t>
            </w:r>
            <w:r>
              <w:t xml:space="preserve">. When the forces are unequal, objects sink. This concept is called </w:t>
            </w:r>
            <w:r>
              <w:rPr>
                <w:rStyle w:val="Strong"/>
              </w:rPr>
              <w:t>buoyancy</w:t>
            </w:r>
            <w:r>
              <w:t>. This is unrelated to mass.</w:t>
            </w:r>
          </w:p>
          <w:p w:rsidR="00A61E91" w:rsidRDefault="00A61E91" w:rsidP="00A61E91">
            <w:pPr>
              <w:pStyle w:val="NormalWeb"/>
              <w:ind w:left="720"/>
            </w:pPr>
            <w:r>
              <w:lastRenderedPageBreak/>
              <w:t xml:space="preserve">Investigate which solid objects sink or float. </w:t>
            </w:r>
            <w:r>
              <w:rPr>
                <w:rStyle w:val="Strong"/>
              </w:rPr>
              <w:t>Fair Test Enquiry</w:t>
            </w:r>
          </w:p>
          <w:p w:rsidR="00A61E91" w:rsidRDefault="00A61E91" w:rsidP="00A61E91">
            <w:pPr>
              <w:pStyle w:val="NormalWeb"/>
              <w:numPr>
                <w:ilvl w:val="0"/>
                <w:numId w:val="5"/>
              </w:numPr>
            </w:pPr>
            <w:r>
              <w:t xml:space="preserve">A small force can sometimes cause a greater force. This is called a </w:t>
            </w:r>
            <w:r>
              <w:rPr>
                <w:rStyle w:val="Strong"/>
              </w:rPr>
              <w:t>mechanism</w:t>
            </w:r>
            <w:r>
              <w:t xml:space="preserve">. Examples of mechanisms that do this are </w:t>
            </w:r>
            <w:r>
              <w:rPr>
                <w:rStyle w:val="Strong"/>
              </w:rPr>
              <w:t>gears, levers</w:t>
            </w:r>
            <w:r>
              <w:t xml:space="preserve"> and </w:t>
            </w:r>
            <w:r>
              <w:rPr>
                <w:rStyle w:val="Strong"/>
              </w:rPr>
              <w:t>pulleys</w:t>
            </w:r>
            <w:r>
              <w:t>.</w:t>
            </w:r>
          </w:p>
          <w:p w:rsidR="00A61E91" w:rsidRDefault="00A61E91" w:rsidP="00A61E91">
            <w:pPr>
              <w:pStyle w:val="NormalWeb"/>
              <w:ind w:left="720"/>
            </w:pPr>
            <w:r>
              <w:t>Experience effect of each different mechanism. Make a product which uses one of these mechanisms.</w:t>
            </w:r>
          </w:p>
          <w:p w:rsidR="002D0C62" w:rsidRDefault="002D0C62" w:rsidP="00C24F79">
            <w:pPr>
              <w:pStyle w:val="NormalWeb"/>
              <w:spacing w:before="0" w:beforeAutospacing="0" w:after="0" w:afterAutospacing="0"/>
              <w:ind w:left="720"/>
              <w:rPr>
                <w:rFonts w:asciiTheme="minorHAnsi" w:hAnsiTheme="minorHAnsi" w:cstheme="minorHAnsi"/>
              </w:rPr>
            </w:pPr>
          </w:p>
        </w:tc>
        <w:tc>
          <w:tcPr>
            <w:tcW w:w="2046" w:type="dxa"/>
            <w:shd w:val="clear" w:color="auto" w:fill="ACB9CA" w:themeFill="text2" w:themeFillTint="66"/>
          </w:tcPr>
          <w:p w:rsidR="002D0C62" w:rsidRDefault="002D0C62" w:rsidP="00A61E91">
            <w:pPr>
              <w:pStyle w:val="NormalWeb"/>
              <w:rPr>
                <w:rStyle w:val="Strong"/>
                <w:rFonts w:asciiTheme="minorHAnsi" w:hAnsiTheme="minorHAnsi" w:cstheme="minorHAnsi"/>
              </w:rPr>
            </w:pPr>
            <w:r>
              <w:rPr>
                <w:rStyle w:val="Strong"/>
                <w:rFonts w:asciiTheme="minorHAnsi" w:hAnsiTheme="minorHAnsi" w:cstheme="minorHAnsi"/>
              </w:rPr>
              <w:lastRenderedPageBreak/>
              <w:t>Identify and classify</w:t>
            </w:r>
          </w:p>
          <w:p w:rsidR="002D0C62" w:rsidRDefault="00A61E91" w:rsidP="00A61E91">
            <w:pPr>
              <w:pStyle w:val="NormalWeb"/>
              <w:rPr>
                <w:rStyle w:val="Strong"/>
                <w:rFonts w:asciiTheme="minorHAnsi" w:hAnsiTheme="minorHAnsi" w:cstheme="minorHAnsi"/>
              </w:rPr>
            </w:pPr>
            <w:r>
              <w:rPr>
                <w:rStyle w:val="Strong"/>
                <w:rFonts w:asciiTheme="minorHAnsi" w:hAnsiTheme="minorHAnsi" w:cstheme="minorHAnsi"/>
              </w:rPr>
              <w:t>Fair Test</w:t>
            </w:r>
          </w:p>
          <w:p w:rsidR="002D0C62" w:rsidRDefault="002D0C62" w:rsidP="00A61E91">
            <w:pPr>
              <w:pStyle w:val="NormalWeb"/>
              <w:rPr>
                <w:rStyle w:val="Strong"/>
                <w:rFonts w:asciiTheme="minorHAnsi" w:hAnsiTheme="minorHAnsi" w:cstheme="minorHAnsi"/>
              </w:rPr>
            </w:pPr>
            <w:r>
              <w:rPr>
                <w:rFonts w:asciiTheme="minorHAnsi" w:hAnsiTheme="minorHAnsi" w:cstheme="minorHAnsi"/>
                <w:b/>
              </w:rPr>
              <w:t>Use secondary sources</w:t>
            </w:r>
          </w:p>
          <w:p w:rsidR="002D0C62" w:rsidRDefault="002D0C62" w:rsidP="00C24F79">
            <w:pPr>
              <w:pStyle w:val="NormalWeb"/>
              <w:jc w:val="both"/>
              <w:rPr>
                <w:rStyle w:val="Strong"/>
                <w:rFonts w:asciiTheme="minorHAnsi" w:hAnsiTheme="minorHAnsi" w:cstheme="minorHAnsi"/>
              </w:rPr>
            </w:pPr>
          </w:p>
        </w:tc>
      </w:tr>
    </w:tbl>
    <w:p w:rsidR="002D0C62" w:rsidRDefault="002D0C62" w:rsidP="002D0C62">
      <w:pPr>
        <w:rPr>
          <w:rFonts w:cstheme="minorHAnsi"/>
          <w:sz w:val="24"/>
          <w:szCs w:val="24"/>
        </w:rPr>
      </w:pPr>
    </w:p>
    <w:p w:rsidR="002D0C62" w:rsidRDefault="002D0C62" w:rsidP="002D0C62">
      <w:pPr>
        <w:rPr>
          <w:rFonts w:cstheme="minorHAnsi"/>
          <w:sz w:val="24"/>
          <w:szCs w:val="24"/>
        </w:rPr>
      </w:pPr>
    </w:p>
    <w:p w:rsidR="002D0C62" w:rsidRDefault="002D0C62" w:rsidP="002D0C62">
      <w:pPr>
        <w:rPr>
          <w:rFonts w:cstheme="minorHAnsi"/>
          <w:sz w:val="24"/>
          <w:szCs w:val="24"/>
        </w:rPr>
      </w:pPr>
      <w:r>
        <w:rPr>
          <w:rFonts w:cstheme="minorHAnsi"/>
          <w:sz w:val="24"/>
          <w:szCs w:val="24"/>
        </w:rPr>
        <w:t>BIG IDEAS</w:t>
      </w:r>
    </w:p>
    <w:p w:rsidR="002D0C62" w:rsidRDefault="002D0C62" w:rsidP="002D0C62">
      <w:pPr>
        <w:rPr>
          <w:rFonts w:cstheme="minorHAnsi"/>
          <w:sz w:val="24"/>
          <w:szCs w:val="24"/>
        </w:rPr>
      </w:pPr>
    </w:p>
    <w:p w:rsidR="002D0C62" w:rsidRDefault="002D0C62" w:rsidP="002D0C62">
      <w:r w:rsidRPr="00FD5819">
        <w:t>2. Objects can affect other objects at a distance</w:t>
      </w:r>
    </w:p>
    <w:p w:rsidR="00A61E91" w:rsidRDefault="00A61E91" w:rsidP="002D0C62">
      <w:r w:rsidRPr="00A61E91">
        <w:t>3. Changing the movement of an object requires a net force to</w:t>
      </w:r>
      <w:r w:rsidRPr="00A61E91">
        <w:br/>
        <w:t>be acting on it</w:t>
      </w:r>
    </w:p>
    <w:p w:rsidR="00A61E91" w:rsidRDefault="00A61E91" w:rsidP="002D0C62">
      <w:r w:rsidRPr="00A61E91">
        <w:t>4. The total amount of energy in the Universe is always the</w:t>
      </w:r>
      <w:r w:rsidRPr="00A61E91">
        <w:br/>
        <w:t>same but can transferred from one energy store to another</w:t>
      </w:r>
      <w:r w:rsidRPr="00A61E91">
        <w:br/>
        <w:t>during an event</w:t>
      </w:r>
      <w:bookmarkStart w:id="0" w:name="_GoBack"/>
      <w:bookmarkEnd w:id="0"/>
    </w:p>
    <w:p w:rsidR="00FA31D1" w:rsidRDefault="00FA31D1"/>
    <w:sectPr w:rsidR="00FA31D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06515"/>
    <w:multiLevelType w:val="multilevel"/>
    <w:tmpl w:val="5C0E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65B7B"/>
    <w:multiLevelType w:val="multilevel"/>
    <w:tmpl w:val="A262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B65FF"/>
    <w:multiLevelType w:val="multilevel"/>
    <w:tmpl w:val="6174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15D41"/>
    <w:multiLevelType w:val="multilevel"/>
    <w:tmpl w:val="B65C7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E727E"/>
    <w:multiLevelType w:val="multilevel"/>
    <w:tmpl w:val="2698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62"/>
    <w:rsid w:val="002D0C62"/>
    <w:rsid w:val="00A61E91"/>
    <w:rsid w:val="00FA3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E1DA"/>
  <w15:chartTrackingRefBased/>
  <w15:docId w15:val="{9254FD57-DDC6-4A85-B0BA-D9A8844F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C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0C62"/>
    <w:pPr>
      <w:widowControl w:val="0"/>
      <w:autoSpaceDE w:val="0"/>
      <w:autoSpaceDN w:val="0"/>
      <w:spacing w:after="0" w:line="240" w:lineRule="auto"/>
    </w:pPr>
    <w:rPr>
      <w:rFonts w:ascii="Verdana" w:eastAsia="Verdana" w:hAnsi="Verdana" w:cs="Verdana"/>
      <w:lang w:val="en-US"/>
    </w:rPr>
  </w:style>
  <w:style w:type="character" w:styleId="Strong">
    <w:name w:val="Strong"/>
    <w:basedOn w:val="DefaultParagraphFont"/>
    <w:uiPriority w:val="22"/>
    <w:qFormat/>
    <w:rsid w:val="002D0C62"/>
    <w:rPr>
      <w:b/>
      <w:bCs/>
    </w:rPr>
  </w:style>
  <w:style w:type="paragraph" w:styleId="NormalWeb">
    <w:name w:val="Normal (Web)"/>
    <w:basedOn w:val="Normal"/>
    <w:uiPriority w:val="99"/>
    <w:unhideWhenUsed/>
    <w:rsid w:val="002D0C6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8003, head</dc:creator>
  <cp:keywords/>
  <dc:description/>
  <cp:lastModifiedBy>8003, head</cp:lastModifiedBy>
  <cp:revision>2</cp:revision>
  <dcterms:created xsi:type="dcterms:W3CDTF">2022-09-20T13:16:00Z</dcterms:created>
  <dcterms:modified xsi:type="dcterms:W3CDTF">2022-09-20T13:29:00Z</dcterms:modified>
</cp:coreProperties>
</file>