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83A" w:rsidRDefault="0088683A"/>
    <w:p w:rsidR="00963C93" w:rsidRDefault="00963C93"/>
    <w:p w:rsidR="00963C93" w:rsidRDefault="00963C93"/>
    <w:p w:rsidR="00963C93" w:rsidRDefault="00963C93"/>
    <w:p w:rsidR="00963C93" w:rsidRDefault="00963C93"/>
    <w:p w:rsidR="00963C93" w:rsidRPr="00EC469F" w:rsidRDefault="00EC469F" w:rsidP="00EC469F">
      <w:pPr>
        <w:jc w:val="center"/>
        <w:rPr>
          <w:b/>
          <w:sz w:val="28"/>
          <w:u w:val="single"/>
        </w:rPr>
      </w:pPr>
      <w:r w:rsidRPr="00EC469F">
        <w:rPr>
          <w:b/>
          <w:sz w:val="28"/>
          <w:u w:val="single"/>
        </w:rPr>
        <w:t>Class 3 – P.S.H.E.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357"/>
        <w:tblW w:w="15730" w:type="dxa"/>
        <w:tblLook w:val="04A0" w:firstRow="1" w:lastRow="0" w:firstColumn="1" w:lastColumn="0" w:noHBand="0" w:noVBand="1"/>
      </w:tblPr>
      <w:tblGrid>
        <w:gridCol w:w="1382"/>
        <w:gridCol w:w="2391"/>
        <w:gridCol w:w="2391"/>
        <w:gridCol w:w="2392"/>
        <w:gridCol w:w="2391"/>
        <w:gridCol w:w="2391"/>
        <w:gridCol w:w="2392"/>
      </w:tblGrid>
      <w:tr w:rsidR="00963C93" w:rsidRPr="00734A9C" w:rsidTr="00963C93">
        <w:tc>
          <w:tcPr>
            <w:tcW w:w="1382" w:type="dxa"/>
          </w:tcPr>
          <w:p w:rsidR="00963C93" w:rsidRPr="001A776E" w:rsidRDefault="00963C93" w:rsidP="00963C93">
            <w:pPr>
              <w:jc w:val="center"/>
              <w:rPr>
                <w:b/>
                <w:bCs/>
              </w:rPr>
            </w:pPr>
            <w:r w:rsidRPr="001A776E">
              <w:rPr>
                <w:b/>
                <w:bCs/>
              </w:rPr>
              <w:t>Class 3</w:t>
            </w:r>
          </w:p>
          <w:p w:rsidR="00963C93" w:rsidRDefault="00963C93" w:rsidP="00963C93">
            <w:pPr>
              <w:jc w:val="center"/>
              <w:rPr>
                <w:b/>
                <w:bCs/>
              </w:rPr>
            </w:pPr>
            <w:r w:rsidRPr="001A776E">
              <w:rPr>
                <w:b/>
                <w:bCs/>
              </w:rPr>
              <w:t>(Y3/4)</w:t>
            </w:r>
          </w:p>
          <w:p w:rsidR="00963C93" w:rsidRPr="001A776E" w:rsidRDefault="00963C93" w:rsidP="00963C93">
            <w:pPr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>2021-2022</w:t>
            </w:r>
          </w:p>
        </w:tc>
        <w:tc>
          <w:tcPr>
            <w:tcW w:w="2391" w:type="dxa"/>
            <w:shd w:val="clear" w:color="auto" w:fill="C5E0B3" w:themeFill="accent6" w:themeFillTint="66"/>
          </w:tcPr>
          <w:p w:rsidR="00963C93" w:rsidRPr="00734A9C" w:rsidRDefault="00963C93" w:rsidP="00963C93">
            <w:pPr>
              <w:pStyle w:val="NoSpacing"/>
              <w:jc w:val="center"/>
              <w:rPr>
                <w:rFonts w:cstheme="minorHAnsi"/>
              </w:rPr>
            </w:pPr>
            <w:r w:rsidRPr="00734A9C">
              <w:rPr>
                <w:rFonts w:cstheme="minorHAnsi"/>
              </w:rPr>
              <w:t>What strengths, skills and</w:t>
            </w:r>
          </w:p>
          <w:p w:rsidR="00963C93" w:rsidRPr="00734A9C" w:rsidRDefault="00963C93" w:rsidP="00963C93">
            <w:pPr>
              <w:pStyle w:val="NoSpacing"/>
              <w:jc w:val="center"/>
              <w:rPr>
                <w:rFonts w:cstheme="minorHAnsi"/>
              </w:rPr>
            </w:pPr>
            <w:proofErr w:type="gramStart"/>
            <w:r w:rsidRPr="00734A9C">
              <w:rPr>
                <w:rFonts w:cstheme="minorHAnsi"/>
              </w:rPr>
              <w:t>interests</w:t>
            </w:r>
            <w:proofErr w:type="gramEnd"/>
            <w:r w:rsidRPr="00734A9C">
              <w:rPr>
                <w:rFonts w:cstheme="minorHAnsi"/>
              </w:rPr>
              <w:t xml:space="preserve"> do we have?</w:t>
            </w:r>
          </w:p>
          <w:p w:rsidR="00963C93" w:rsidRPr="00734A9C" w:rsidRDefault="00963C93" w:rsidP="00963C9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391" w:type="dxa"/>
            <w:shd w:val="clear" w:color="auto" w:fill="F7CAAC" w:themeFill="accent2" w:themeFillTint="66"/>
          </w:tcPr>
          <w:p w:rsidR="00963C93" w:rsidRPr="00734A9C" w:rsidRDefault="00963C93" w:rsidP="00963C93">
            <w:pPr>
              <w:pStyle w:val="NoSpacing"/>
              <w:jc w:val="center"/>
              <w:rPr>
                <w:rFonts w:cstheme="minorHAnsi"/>
              </w:rPr>
            </w:pPr>
            <w:r w:rsidRPr="00734A9C">
              <w:rPr>
                <w:rFonts w:cstheme="minorHAnsi"/>
              </w:rPr>
              <w:t>How do we treat each</w:t>
            </w:r>
          </w:p>
          <w:p w:rsidR="00963C93" w:rsidRPr="00734A9C" w:rsidRDefault="00963C93" w:rsidP="00963C93">
            <w:pPr>
              <w:pStyle w:val="NoSpacing"/>
              <w:jc w:val="center"/>
              <w:rPr>
                <w:rFonts w:cstheme="minorHAnsi"/>
              </w:rPr>
            </w:pPr>
            <w:proofErr w:type="gramStart"/>
            <w:r w:rsidRPr="00734A9C">
              <w:rPr>
                <w:rFonts w:cstheme="minorHAnsi"/>
              </w:rPr>
              <w:t>other</w:t>
            </w:r>
            <w:proofErr w:type="gramEnd"/>
            <w:r w:rsidRPr="00734A9C">
              <w:rPr>
                <w:rFonts w:cstheme="minorHAnsi"/>
              </w:rPr>
              <w:t xml:space="preserve"> with respect?</w:t>
            </w:r>
          </w:p>
          <w:p w:rsidR="00963C93" w:rsidRPr="00734A9C" w:rsidRDefault="00963C93" w:rsidP="00963C9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392" w:type="dxa"/>
            <w:shd w:val="clear" w:color="auto" w:fill="C5E0B3" w:themeFill="accent6" w:themeFillTint="66"/>
          </w:tcPr>
          <w:p w:rsidR="00963C93" w:rsidRPr="00734A9C" w:rsidRDefault="00963C93" w:rsidP="00963C93">
            <w:pPr>
              <w:pStyle w:val="NoSpacing"/>
              <w:jc w:val="center"/>
              <w:rPr>
                <w:rFonts w:cstheme="minorHAnsi"/>
              </w:rPr>
            </w:pPr>
            <w:r w:rsidRPr="00734A9C">
              <w:rPr>
                <w:rFonts w:cstheme="minorHAnsi"/>
              </w:rPr>
              <w:t>How can we manage our</w:t>
            </w:r>
          </w:p>
          <w:p w:rsidR="00963C93" w:rsidRPr="00734A9C" w:rsidRDefault="00963C93" w:rsidP="00963C93">
            <w:pPr>
              <w:pStyle w:val="NoSpacing"/>
              <w:jc w:val="center"/>
              <w:rPr>
                <w:rFonts w:cstheme="minorHAnsi"/>
              </w:rPr>
            </w:pPr>
            <w:proofErr w:type="gramStart"/>
            <w:r w:rsidRPr="00734A9C">
              <w:rPr>
                <w:rFonts w:cstheme="minorHAnsi"/>
              </w:rPr>
              <w:t>feelings</w:t>
            </w:r>
            <w:proofErr w:type="gramEnd"/>
            <w:r w:rsidRPr="00734A9C">
              <w:rPr>
                <w:rFonts w:cstheme="minorHAnsi"/>
              </w:rPr>
              <w:t>?</w:t>
            </w:r>
          </w:p>
          <w:p w:rsidR="00963C93" w:rsidRPr="00734A9C" w:rsidRDefault="00963C93" w:rsidP="00963C9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391" w:type="dxa"/>
            <w:shd w:val="clear" w:color="auto" w:fill="C5E0B3" w:themeFill="accent6" w:themeFillTint="66"/>
          </w:tcPr>
          <w:p w:rsidR="00963C93" w:rsidRPr="00734A9C" w:rsidRDefault="00963C93" w:rsidP="00963C93">
            <w:pPr>
              <w:pStyle w:val="NoSpacing"/>
              <w:jc w:val="center"/>
              <w:rPr>
                <w:rFonts w:cstheme="minorHAnsi"/>
              </w:rPr>
            </w:pPr>
            <w:r w:rsidRPr="00734A9C">
              <w:rPr>
                <w:rFonts w:cstheme="minorHAnsi"/>
              </w:rPr>
              <w:t>How will we grow and</w:t>
            </w:r>
          </w:p>
          <w:p w:rsidR="00963C93" w:rsidRPr="00734A9C" w:rsidRDefault="00963C93" w:rsidP="00963C93">
            <w:pPr>
              <w:pStyle w:val="NoSpacing"/>
              <w:jc w:val="center"/>
              <w:rPr>
                <w:rFonts w:cstheme="minorHAnsi"/>
              </w:rPr>
            </w:pPr>
            <w:proofErr w:type="gramStart"/>
            <w:r w:rsidRPr="00734A9C">
              <w:rPr>
                <w:rFonts w:cstheme="minorHAnsi"/>
              </w:rPr>
              <w:t>change</w:t>
            </w:r>
            <w:proofErr w:type="gramEnd"/>
            <w:r w:rsidRPr="00734A9C">
              <w:rPr>
                <w:rFonts w:cstheme="minorHAnsi"/>
              </w:rPr>
              <w:t>?</w:t>
            </w:r>
          </w:p>
          <w:p w:rsidR="00963C93" w:rsidRPr="00734A9C" w:rsidRDefault="00963C93" w:rsidP="00963C9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391" w:type="dxa"/>
            <w:shd w:val="clear" w:color="auto" w:fill="BDD6EE" w:themeFill="accent1" w:themeFillTint="66"/>
          </w:tcPr>
          <w:p w:rsidR="00963C93" w:rsidRPr="00734A9C" w:rsidRDefault="00963C93" w:rsidP="00963C93">
            <w:pPr>
              <w:pStyle w:val="NoSpacing"/>
              <w:jc w:val="center"/>
              <w:rPr>
                <w:rFonts w:cstheme="minorHAnsi"/>
              </w:rPr>
            </w:pPr>
            <w:r w:rsidRPr="00734A9C">
              <w:rPr>
                <w:rFonts w:cstheme="minorHAnsi"/>
              </w:rPr>
              <w:t>How can our choices</w:t>
            </w:r>
          </w:p>
          <w:p w:rsidR="00963C93" w:rsidRPr="00734A9C" w:rsidRDefault="00963C93" w:rsidP="00963C93">
            <w:pPr>
              <w:pStyle w:val="NoSpacing"/>
              <w:jc w:val="center"/>
              <w:rPr>
                <w:rFonts w:cstheme="minorHAnsi"/>
              </w:rPr>
            </w:pPr>
            <w:r w:rsidRPr="00734A9C">
              <w:rPr>
                <w:rFonts w:cstheme="minorHAnsi"/>
              </w:rPr>
              <w:t>make a difference</w:t>
            </w:r>
          </w:p>
          <w:p w:rsidR="00963C93" w:rsidRPr="00734A9C" w:rsidRDefault="00963C93" w:rsidP="00963C93">
            <w:pPr>
              <w:pStyle w:val="NoSpacing"/>
              <w:jc w:val="center"/>
              <w:rPr>
                <w:rFonts w:cstheme="minorHAnsi"/>
              </w:rPr>
            </w:pPr>
            <w:r w:rsidRPr="00734A9C">
              <w:rPr>
                <w:rFonts w:cstheme="minorHAnsi"/>
              </w:rPr>
              <w:t>to others and the</w:t>
            </w:r>
          </w:p>
          <w:p w:rsidR="00963C93" w:rsidRPr="00734A9C" w:rsidRDefault="00963C93" w:rsidP="00963C93">
            <w:pPr>
              <w:pStyle w:val="NoSpacing"/>
              <w:jc w:val="center"/>
              <w:rPr>
                <w:rFonts w:cstheme="minorHAnsi"/>
              </w:rPr>
            </w:pPr>
            <w:proofErr w:type="gramStart"/>
            <w:r w:rsidRPr="00734A9C">
              <w:rPr>
                <w:rFonts w:cstheme="minorHAnsi"/>
              </w:rPr>
              <w:t>environment</w:t>
            </w:r>
            <w:proofErr w:type="gramEnd"/>
            <w:r w:rsidRPr="00734A9C">
              <w:rPr>
                <w:rFonts w:cstheme="minorHAnsi"/>
              </w:rPr>
              <w:t>?</w:t>
            </w:r>
          </w:p>
        </w:tc>
        <w:tc>
          <w:tcPr>
            <w:tcW w:w="2392" w:type="dxa"/>
            <w:shd w:val="clear" w:color="auto" w:fill="C5E0B3" w:themeFill="accent6" w:themeFillTint="66"/>
          </w:tcPr>
          <w:p w:rsidR="00963C93" w:rsidRPr="00734A9C" w:rsidRDefault="00963C93" w:rsidP="00963C93">
            <w:pPr>
              <w:pStyle w:val="NoSpacing"/>
              <w:jc w:val="center"/>
              <w:rPr>
                <w:rFonts w:cstheme="minorHAnsi"/>
              </w:rPr>
            </w:pPr>
            <w:r w:rsidRPr="00734A9C">
              <w:rPr>
                <w:rFonts w:cstheme="minorHAnsi"/>
              </w:rPr>
              <w:t>How can we manage risk</w:t>
            </w:r>
          </w:p>
          <w:p w:rsidR="00963C93" w:rsidRPr="00734A9C" w:rsidRDefault="00963C93" w:rsidP="00963C93">
            <w:pPr>
              <w:pStyle w:val="NoSpacing"/>
              <w:jc w:val="center"/>
              <w:rPr>
                <w:rFonts w:cstheme="minorHAnsi"/>
              </w:rPr>
            </w:pPr>
            <w:proofErr w:type="gramStart"/>
            <w:r w:rsidRPr="00734A9C">
              <w:rPr>
                <w:rFonts w:cstheme="minorHAnsi"/>
              </w:rPr>
              <w:t>in</w:t>
            </w:r>
            <w:proofErr w:type="gramEnd"/>
            <w:r w:rsidRPr="00734A9C">
              <w:rPr>
                <w:rFonts w:cstheme="minorHAnsi"/>
              </w:rPr>
              <w:t xml:space="preserve"> different places?</w:t>
            </w:r>
          </w:p>
        </w:tc>
      </w:tr>
    </w:tbl>
    <w:tbl>
      <w:tblPr>
        <w:tblStyle w:val="TableGrid"/>
        <w:tblW w:w="15730" w:type="dxa"/>
        <w:tblInd w:w="-892" w:type="dxa"/>
        <w:tblLook w:val="04A0" w:firstRow="1" w:lastRow="0" w:firstColumn="1" w:lastColumn="0" w:noHBand="0" w:noVBand="1"/>
      </w:tblPr>
      <w:tblGrid>
        <w:gridCol w:w="1382"/>
        <w:gridCol w:w="2391"/>
        <w:gridCol w:w="2391"/>
        <w:gridCol w:w="2392"/>
        <w:gridCol w:w="2391"/>
        <w:gridCol w:w="2391"/>
        <w:gridCol w:w="2392"/>
      </w:tblGrid>
      <w:tr w:rsidR="00EC469F" w:rsidRPr="003E3514" w:rsidTr="00EC469F">
        <w:tc>
          <w:tcPr>
            <w:tcW w:w="1382" w:type="dxa"/>
          </w:tcPr>
          <w:p w:rsidR="00EC469F" w:rsidRPr="003E3514" w:rsidRDefault="00EC469F" w:rsidP="00BB51D3">
            <w:pPr>
              <w:jc w:val="center"/>
              <w:rPr>
                <w:b/>
                <w:bCs/>
                <w:sz w:val="24"/>
                <w:szCs w:val="24"/>
              </w:rPr>
            </w:pPr>
            <w:r w:rsidRPr="003E3514">
              <w:rPr>
                <w:b/>
                <w:bCs/>
                <w:sz w:val="24"/>
                <w:szCs w:val="24"/>
              </w:rPr>
              <w:t>Class 3</w:t>
            </w:r>
          </w:p>
          <w:p w:rsidR="00EC469F" w:rsidRPr="003E3514" w:rsidRDefault="00EC469F" w:rsidP="00BB51D3">
            <w:pPr>
              <w:jc w:val="center"/>
              <w:rPr>
                <w:b/>
                <w:bCs/>
                <w:sz w:val="24"/>
                <w:szCs w:val="24"/>
              </w:rPr>
            </w:pPr>
            <w:r w:rsidRPr="003E3514">
              <w:rPr>
                <w:b/>
                <w:bCs/>
                <w:sz w:val="24"/>
                <w:szCs w:val="24"/>
              </w:rPr>
              <w:t>(Y3/4)</w:t>
            </w:r>
          </w:p>
          <w:p w:rsidR="00EC469F" w:rsidRPr="003E3514" w:rsidRDefault="00EC469F" w:rsidP="00BB51D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2022-2023</w:t>
            </w:r>
          </w:p>
        </w:tc>
        <w:tc>
          <w:tcPr>
            <w:tcW w:w="2391" w:type="dxa"/>
            <w:shd w:val="clear" w:color="auto" w:fill="F7CAAC" w:themeFill="accent2" w:themeFillTint="66"/>
          </w:tcPr>
          <w:p w:rsidR="00EC469F" w:rsidRPr="003E3514" w:rsidRDefault="00EC469F" w:rsidP="00BB51D3">
            <w:pPr>
              <w:pStyle w:val="NoSpacing"/>
              <w:jc w:val="center"/>
              <w:rPr>
                <w:sz w:val="24"/>
                <w:szCs w:val="24"/>
              </w:rPr>
            </w:pPr>
            <w:r w:rsidRPr="003E3514">
              <w:rPr>
                <w:sz w:val="24"/>
                <w:szCs w:val="24"/>
              </w:rPr>
              <w:t>How can we be a good</w:t>
            </w:r>
            <w:r>
              <w:rPr>
                <w:sz w:val="24"/>
                <w:szCs w:val="24"/>
              </w:rPr>
              <w:t xml:space="preserve"> </w:t>
            </w:r>
            <w:r w:rsidRPr="003E3514">
              <w:rPr>
                <w:sz w:val="24"/>
                <w:szCs w:val="24"/>
              </w:rPr>
              <w:t>friend?</w:t>
            </w:r>
          </w:p>
          <w:p w:rsidR="00EC469F" w:rsidRPr="003E3514" w:rsidRDefault="00EC469F" w:rsidP="00BB51D3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shd w:val="clear" w:color="auto" w:fill="C5E0B3" w:themeFill="accent6" w:themeFillTint="66"/>
          </w:tcPr>
          <w:p w:rsidR="00EC469F" w:rsidRPr="003E3514" w:rsidRDefault="00EC469F" w:rsidP="00BB51D3">
            <w:pPr>
              <w:pStyle w:val="NoSpacing"/>
              <w:jc w:val="center"/>
              <w:rPr>
                <w:sz w:val="24"/>
                <w:szCs w:val="24"/>
              </w:rPr>
            </w:pPr>
            <w:r w:rsidRPr="003E3514">
              <w:rPr>
                <w:sz w:val="24"/>
                <w:szCs w:val="24"/>
              </w:rPr>
              <w:t>What keeps us safe?</w:t>
            </w:r>
          </w:p>
          <w:p w:rsidR="00EC469F" w:rsidRPr="003E3514" w:rsidRDefault="00EC469F" w:rsidP="00BB51D3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F7CAAC" w:themeFill="accent2" w:themeFillTint="66"/>
          </w:tcPr>
          <w:p w:rsidR="00EC469F" w:rsidRPr="003E3514" w:rsidRDefault="00EC469F" w:rsidP="00BB51D3">
            <w:pPr>
              <w:pStyle w:val="NoSpacing"/>
              <w:jc w:val="center"/>
              <w:rPr>
                <w:sz w:val="24"/>
                <w:szCs w:val="24"/>
              </w:rPr>
            </w:pPr>
            <w:r w:rsidRPr="003E3514">
              <w:rPr>
                <w:sz w:val="24"/>
                <w:szCs w:val="24"/>
              </w:rPr>
              <w:t>What are families like?</w:t>
            </w:r>
          </w:p>
          <w:p w:rsidR="00EC469F" w:rsidRPr="003E3514" w:rsidRDefault="00EC469F" w:rsidP="00BB51D3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shd w:val="clear" w:color="auto" w:fill="BDD6EE" w:themeFill="accent1" w:themeFillTint="66"/>
          </w:tcPr>
          <w:p w:rsidR="00EC469F" w:rsidRPr="003E3514" w:rsidRDefault="00EC469F" w:rsidP="00BB51D3">
            <w:pPr>
              <w:pStyle w:val="NoSpacing"/>
              <w:jc w:val="center"/>
              <w:rPr>
                <w:sz w:val="24"/>
                <w:szCs w:val="24"/>
              </w:rPr>
            </w:pPr>
            <w:r w:rsidRPr="003E3514">
              <w:rPr>
                <w:sz w:val="24"/>
                <w:szCs w:val="24"/>
              </w:rPr>
              <w:t>What makes a</w:t>
            </w:r>
          </w:p>
          <w:p w:rsidR="00EC469F" w:rsidRPr="003E3514" w:rsidRDefault="00EC469F" w:rsidP="00BB51D3">
            <w:pPr>
              <w:pStyle w:val="NoSpacing"/>
              <w:jc w:val="center"/>
              <w:rPr>
                <w:sz w:val="24"/>
                <w:szCs w:val="24"/>
              </w:rPr>
            </w:pPr>
            <w:proofErr w:type="gramStart"/>
            <w:r w:rsidRPr="003E3514">
              <w:rPr>
                <w:sz w:val="24"/>
                <w:szCs w:val="24"/>
              </w:rPr>
              <w:t>community</w:t>
            </w:r>
            <w:proofErr w:type="gramEnd"/>
            <w:r w:rsidRPr="003E3514">
              <w:rPr>
                <w:sz w:val="24"/>
                <w:szCs w:val="24"/>
              </w:rPr>
              <w:t>?</w:t>
            </w:r>
          </w:p>
          <w:p w:rsidR="00EC469F" w:rsidRPr="003E3514" w:rsidRDefault="00EC469F" w:rsidP="00BB51D3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shd w:val="clear" w:color="auto" w:fill="C5E0B3" w:themeFill="accent6" w:themeFillTint="66"/>
          </w:tcPr>
          <w:p w:rsidR="00EC469F" w:rsidRPr="003E3514" w:rsidRDefault="00EC469F" w:rsidP="00BB51D3">
            <w:pPr>
              <w:pStyle w:val="NoSpacing"/>
              <w:jc w:val="center"/>
              <w:rPr>
                <w:sz w:val="24"/>
                <w:szCs w:val="24"/>
              </w:rPr>
            </w:pPr>
            <w:r w:rsidRPr="003E3514">
              <w:rPr>
                <w:sz w:val="24"/>
                <w:szCs w:val="24"/>
              </w:rPr>
              <w:t>Why should we eat well</w:t>
            </w:r>
            <w:r>
              <w:rPr>
                <w:sz w:val="24"/>
                <w:szCs w:val="24"/>
              </w:rPr>
              <w:t xml:space="preserve"> </w:t>
            </w:r>
            <w:r w:rsidRPr="003E3514">
              <w:rPr>
                <w:sz w:val="24"/>
                <w:szCs w:val="24"/>
              </w:rPr>
              <w:t>and look after our teeth?</w:t>
            </w:r>
          </w:p>
        </w:tc>
        <w:tc>
          <w:tcPr>
            <w:tcW w:w="2392" w:type="dxa"/>
            <w:shd w:val="clear" w:color="auto" w:fill="C5E0B3" w:themeFill="accent6" w:themeFillTint="66"/>
          </w:tcPr>
          <w:p w:rsidR="00EC469F" w:rsidRPr="003E3514" w:rsidRDefault="00EC469F" w:rsidP="00BB51D3">
            <w:pPr>
              <w:pStyle w:val="NoSpacing"/>
              <w:jc w:val="center"/>
              <w:rPr>
                <w:sz w:val="24"/>
                <w:szCs w:val="24"/>
              </w:rPr>
            </w:pPr>
            <w:r w:rsidRPr="003E3514">
              <w:rPr>
                <w:sz w:val="24"/>
                <w:szCs w:val="24"/>
              </w:rPr>
              <w:t>Why should we keep</w:t>
            </w:r>
          </w:p>
          <w:p w:rsidR="00EC469F" w:rsidRPr="003E3514" w:rsidRDefault="00EC469F" w:rsidP="00BB51D3">
            <w:pPr>
              <w:pStyle w:val="NoSpacing"/>
              <w:jc w:val="center"/>
              <w:rPr>
                <w:sz w:val="24"/>
                <w:szCs w:val="24"/>
              </w:rPr>
            </w:pPr>
            <w:proofErr w:type="gramStart"/>
            <w:r w:rsidRPr="003E3514">
              <w:rPr>
                <w:sz w:val="24"/>
                <w:szCs w:val="24"/>
              </w:rPr>
              <w:t>active</w:t>
            </w:r>
            <w:proofErr w:type="gramEnd"/>
            <w:r w:rsidRPr="003E3514">
              <w:rPr>
                <w:sz w:val="24"/>
                <w:szCs w:val="24"/>
              </w:rPr>
              <w:t xml:space="preserve"> and sleep well?</w:t>
            </w:r>
          </w:p>
        </w:tc>
      </w:tr>
    </w:tbl>
    <w:p w:rsidR="00963C93" w:rsidRDefault="00963C93" w:rsidP="00EC469F"/>
    <w:sectPr w:rsidR="00963C93" w:rsidSect="00963C9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C93"/>
    <w:rsid w:val="0088683A"/>
    <w:rsid w:val="00963C93"/>
    <w:rsid w:val="00EC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3ECA2"/>
  <w15:chartTrackingRefBased/>
  <w15:docId w15:val="{D5895B5A-61DC-4324-9406-3D6C30D7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3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63C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Williams</dc:creator>
  <cp:keywords/>
  <dc:description/>
  <cp:lastModifiedBy>D Williams</cp:lastModifiedBy>
  <cp:revision>2</cp:revision>
  <dcterms:created xsi:type="dcterms:W3CDTF">2021-09-21T16:46:00Z</dcterms:created>
  <dcterms:modified xsi:type="dcterms:W3CDTF">2021-09-21T16:46:00Z</dcterms:modified>
</cp:coreProperties>
</file>